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8E" w:rsidRPr="00FA6573" w:rsidRDefault="00943F8E" w:rsidP="00FA657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A6573">
        <w:rPr>
          <w:rFonts w:ascii="Times New Roman" w:hAnsi="Times New Roman"/>
          <w:sz w:val="24"/>
          <w:szCs w:val="24"/>
        </w:rPr>
        <w:t>Министерство образования, науки и молодежи Республики Крым</w:t>
      </w:r>
    </w:p>
    <w:p w:rsidR="00943F8E" w:rsidRPr="00FA6573" w:rsidRDefault="00943F8E" w:rsidP="00FA657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A6573">
        <w:rPr>
          <w:rFonts w:ascii="Times New Roman" w:hAnsi="Times New Roman"/>
          <w:sz w:val="24"/>
          <w:szCs w:val="24"/>
        </w:rPr>
        <w:t>Государственное бюджетное общеобразовательное  учреждение</w:t>
      </w:r>
    </w:p>
    <w:p w:rsidR="00943F8E" w:rsidRDefault="00943F8E" w:rsidP="00FA657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A6573">
        <w:rPr>
          <w:rFonts w:ascii="Times New Roman" w:hAnsi="Times New Roman"/>
          <w:sz w:val="24"/>
          <w:szCs w:val="24"/>
        </w:rPr>
        <w:t xml:space="preserve">«Керченская специализированная школа-интернат с углубленным изучением </w:t>
      </w:r>
    </w:p>
    <w:p w:rsidR="00943F8E" w:rsidRDefault="00943F8E" w:rsidP="00FA657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A6573">
        <w:rPr>
          <w:rFonts w:ascii="Times New Roman" w:hAnsi="Times New Roman"/>
          <w:sz w:val="24"/>
          <w:szCs w:val="24"/>
        </w:rPr>
        <w:t>отдельных предметов»</w:t>
      </w:r>
    </w:p>
    <w:p w:rsidR="00943F8E" w:rsidRDefault="00943F8E" w:rsidP="00FA65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4626"/>
        <w:gridCol w:w="4585"/>
      </w:tblGrid>
      <w:tr w:rsidR="00943F8E" w:rsidRPr="00B42A87" w:rsidTr="006A04A9">
        <w:trPr>
          <w:trHeight w:val="1279"/>
        </w:trPr>
        <w:tc>
          <w:tcPr>
            <w:tcW w:w="5341" w:type="dxa"/>
          </w:tcPr>
          <w:p w:rsidR="00943F8E" w:rsidRPr="00FA6573" w:rsidRDefault="00943F8E" w:rsidP="006A04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657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43F8E" w:rsidRPr="00FA6573" w:rsidRDefault="00943F8E" w:rsidP="006A04A9">
            <w:pPr>
              <w:pStyle w:val="a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6573">
              <w:rPr>
                <w:rFonts w:ascii="Times New Roman" w:hAnsi="Times New Roman"/>
                <w:spacing w:val="-4"/>
                <w:sz w:val="24"/>
                <w:szCs w:val="24"/>
              </w:rPr>
              <w:t>Протокол</w:t>
            </w:r>
            <w:r w:rsidR="00CD50E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42A87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FA6573">
              <w:rPr>
                <w:rFonts w:ascii="Times New Roman" w:hAnsi="Times New Roman"/>
                <w:spacing w:val="-4"/>
                <w:sz w:val="24"/>
                <w:szCs w:val="24"/>
              </w:rPr>
              <w:t>овета</w:t>
            </w:r>
          </w:p>
          <w:p w:rsidR="00943F8E" w:rsidRPr="00FA6573" w:rsidRDefault="00943F8E" w:rsidP="006A04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6573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943F8E" w:rsidRPr="00FA6573" w:rsidRDefault="00943F8E" w:rsidP="00CD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6573">
              <w:rPr>
                <w:rFonts w:ascii="Times New Roman" w:hAnsi="Times New Roman"/>
                <w:sz w:val="24"/>
                <w:szCs w:val="24"/>
              </w:rPr>
              <w:t>от</w:t>
            </w:r>
            <w:r w:rsidR="00CD50EE">
              <w:rPr>
                <w:rFonts w:ascii="Times New Roman" w:hAnsi="Times New Roman"/>
                <w:sz w:val="24"/>
                <w:szCs w:val="24"/>
              </w:rPr>
              <w:t xml:space="preserve">  21.09.2015 </w:t>
            </w:r>
            <w:r w:rsidRPr="00FA6573">
              <w:rPr>
                <w:rFonts w:ascii="Times New Roman" w:hAnsi="Times New Roman"/>
                <w:sz w:val="24"/>
                <w:szCs w:val="24"/>
              </w:rPr>
              <w:t>№</w:t>
            </w:r>
            <w:r w:rsidR="00CD50E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341" w:type="dxa"/>
          </w:tcPr>
          <w:p w:rsidR="00943F8E" w:rsidRPr="00FA6573" w:rsidRDefault="00943F8E" w:rsidP="006A04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657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43F8E" w:rsidRPr="00FA6573" w:rsidRDefault="00943F8E" w:rsidP="006A04A9">
            <w:pPr>
              <w:pStyle w:val="a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65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Приказом директора   </w:t>
            </w:r>
          </w:p>
          <w:p w:rsidR="00943F8E" w:rsidRPr="00FA6573" w:rsidRDefault="00943F8E" w:rsidP="006A04A9">
            <w:pPr>
              <w:pStyle w:val="a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6573">
              <w:rPr>
                <w:rFonts w:ascii="Times New Roman" w:hAnsi="Times New Roman"/>
                <w:spacing w:val="-4"/>
                <w:sz w:val="24"/>
                <w:szCs w:val="24"/>
              </w:rPr>
              <w:t>школы-интерната</w:t>
            </w:r>
          </w:p>
          <w:p w:rsidR="00943F8E" w:rsidRPr="00FA6573" w:rsidRDefault="00943F8E" w:rsidP="00CD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6573">
              <w:rPr>
                <w:rFonts w:ascii="Times New Roman" w:hAnsi="Times New Roman"/>
                <w:spacing w:val="-4"/>
                <w:sz w:val="24"/>
                <w:szCs w:val="24"/>
              </w:rPr>
              <w:t>от</w:t>
            </w:r>
            <w:r w:rsidR="00CD50E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22.09.2015 </w:t>
            </w:r>
            <w:r w:rsidRPr="00FA65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№ </w:t>
            </w:r>
            <w:r w:rsidR="00CD50E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238 </w:t>
            </w:r>
          </w:p>
        </w:tc>
      </w:tr>
    </w:tbl>
    <w:p w:rsidR="00943F8E" w:rsidRPr="00FA6573" w:rsidRDefault="00943F8E" w:rsidP="00FA65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43F8E" w:rsidRDefault="00943F8E" w:rsidP="00FA6573">
      <w:pPr>
        <w:pStyle w:val="a9"/>
      </w:pPr>
      <w:r>
        <w:t xml:space="preserve">                                                            ПОЛОЖЕНИЕ</w:t>
      </w:r>
      <w:r w:rsidR="00CD50EE">
        <w:t xml:space="preserve"> № 487</w:t>
      </w:r>
      <w:bookmarkStart w:id="0" w:name="_GoBack"/>
      <w:bookmarkEnd w:id="0"/>
    </w:p>
    <w:p w:rsidR="00943F8E" w:rsidRPr="00FA6573" w:rsidRDefault="00943F8E" w:rsidP="00FA6573">
      <w:pPr>
        <w:pStyle w:val="a9"/>
        <w:jc w:val="center"/>
      </w:pPr>
      <w:r>
        <w:t>по обследованию жилищно-бытовых условий обучающихся</w:t>
      </w:r>
    </w:p>
    <w:p w:rsidR="00943F8E" w:rsidRDefault="00943F8E" w:rsidP="00E21A15">
      <w:pPr>
        <w:spacing w:after="0" w:line="240" w:lineRule="auto"/>
        <w:rPr>
          <w:rFonts w:ascii="Verdana" w:hAnsi="Verdana"/>
          <w:b/>
          <w:bCs/>
          <w:color w:val="000000"/>
          <w:sz w:val="24"/>
          <w:szCs w:val="24"/>
          <w:shd w:val="clear" w:color="auto" w:fill="FAF9F1"/>
          <w:lang w:eastAsia="ru-RU"/>
        </w:rPr>
      </w:pPr>
    </w:p>
    <w:p w:rsidR="00943F8E" w:rsidRDefault="00943F8E" w:rsidP="00FA6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1. Обследование условий жизни, быта</w:t>
      </w:r>
      <w:r w:rsidRPr="00ED107D">
        <w:rPr>
          <w:rFonts w:ascii="Times New Roman" w:hAnsi="Times New Roman"/>
          <w:sz w:val="24"/>
          <w:szCs w:val="24"/>
          <w:u w:val="single"/>
          <w:lang w:eastAsia="ru-RU"/>
        </w:rPr>
        <w:t xml:space="preserve"> и воспитания несовершеннолетнего</w:t>
      </w:r>
      <w:r w:rsidRPr="00ED107D">
        <w:rPr>
          <w:rFonts w:ascii="Times New Roman" w:hAnsi="Times New Roman"/>
          <w:sz w:val="24"/>
          <w:szCs w:val="24"/>
          <w:lang w:eastAsia="ru-RU"/>
        </w:rPr>
        <w:t xml:space="preserve"> помогает выявить учащихся, оказавшихся в неблагоприятной жизненной ситуации, а также детей, находящихся в социально опасном положении. </w:t>
      </w:r>
    </w:p>
    <w:p w:rsidR="00943F8E" w:rsidRPr="001D6FA2" w:rsidRDefault="00943F8E" w:rsidP="00FA6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ED107D">
        <w:rPr>
          <w:rFonts w:ascii="Times New Roman" w:hAnsi="Times New Roman"/>
          <w:sz w:val="24"/>
          <w:szCs w:val="24"/>
          <w:lang w:eastAsia="ru-RU"/>
        </w:rPr>
        <w:t>Обследование проводится специально созданной комиссией, в которую могут входить: педагог социальный, педагог-психолог,  классный руководитель, заместитель директора по учебно-воспитательной работе, инспектор п</w:t>
      </w:r>
      <w:r>
        <w:rPr>
          <w:rFonts w:ascii="Times New Roman" w:hAnsi="Times New Roman"/>
          <w:sz w:val="24"/>
          <w:szCs w:val="24"/>
          <w:lang w:eastAsia="ru-RU"/>
        </w:rPr>
        <w:t xml:space="preserve">о делам несовершеннолетних, </w:t>
      </w:r>
      <w:r w:rsidRPr="001D6FA2">
        <w:rPr>
          <w:rFonts w:ascii="Times New Roman" w:hAnsi="Times New Roman"/>
          <w:sz w:val="24"/>
          <w:szCs w:val="24"/>
          <w:lang w:eastAsia="ru-RU"/>
        </w:rPr>
        <w:t>медицинские</w:t>
      </w:r>
      <w:r w:rsidRPr="00ED107D">
        <w:rPr>
          <w:rFonts w:ascii="Times New Roman" w:hAnsi="Times New Roman"/>
          <w:sz w:val="24"/>
          <w:szCs w:val="24"/>
          <w:lang w:eastAsia="ru-RU"/>
        </w:rPr>
        <w:t xml:space="preserve"> работники </w:t>
      </w:r>
      <w:r w:rsidRPr="001D6FA2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представители Центра социальной помощи семье и детям</w:t>
      </w:r>
      <w:proofErr w:type="gramStart"/>
      <w:r w:rsidRPr="001D6FA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1D6FA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ED107D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ED107D">
        <w:rPr>
          <w:rFonts w:ascii="Times New Roman" w:hAnsi="Times New Roman"/>
          <w:sz w:val="24"/>
          <w:szCs w:val="24"/>
          <w:lang w:eastAsia="ru-RU"/>
        </w:rPr>
        <w:t xml:space="preserve"> др.</w:t>
      </w:r>
    </w:p>
    <w:p w:rsidR="00943F8E" w:rsidRPr="00ED107D" w:rsidRDefault="00943F8E" w:rsidP="00FA6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3.П</w:t>
      </w:r>
      <w:r w:rsidRPr="00ED107D">
        <w:rPr>
          <w:rFonts w:ascii="Times New Roman" w:hAnsi="Times New Roman"/>
          <w:sz w:val="24"/>
          <w:szCs w:val="24"/>
          <w:lang w:eastAsia="ru-RU"/>
        </w:rPr>
        <w:t>ри</w:t>
      </w:r>
      <w:proofErr w:type="spellEnd"/>
      <w:r w:rsidRPr="00ED107D">
        <w:rPr>
          <w:rFonts w:ascii="Times New Roman" w:hAnsi="Times New Roman"/>
          <w:sz w:val="24"/>
          <w:szCs w:val="24"/>
          <w:lang w:eastAsia="ru-RU"/>
        </w:rPr>
        <w:t xml:space="preserve"> выявлении несовершеннолетних, </w:t>
      </w:r>
      <w:r>
        <w:rPr>
          <w:rFonts w:ascii="Times New Roman" w:hAnsi="Times New Roman"/>
          <w:sz w:val="24"/>
          <w:szCs w:val="24"/>
          <w:lang w:eastAsia="ru-RU"/>
        </w:rPr>
        <w:t>находящихся в</w:t>
      </w:r>
      <w:r w:rsidRPr="00ED107D">
        <w:rPr>
          <w:rFonts w:ascii="Times New Roman" w:hAnsi="Times New Roman"/>
          <w:sz w:val="24"/>
          <w:szCs w:val="24"/>
          <w:lang w:eastAsia="ru-RU"/>
        </w:rPr>
        <w:t xml:space="preserve"> социально опасном положении специалисты руководств</w:t>
      </w:r>
      <w:r w:rsidRPr="00751BED">
        <w:rPr>
          <w:rFonts w:ascii="Times New Roman" w:hAnsi="Times New Roman"/>
          <w:sz w:val="24"/>
          <w:szCs w:val="24"/>
          <w:lang w:eastAsia="ru-RU"/>
        </w:rPr>
        <w:t>уются</w:t>
      </w:r>
      <w:r w:rsidRPr="00ED107D">
        <w:rPr>
          <w:rFonts w:ascii="Times New Roman" w:hAnsi="Times New Roman"/>
          <w:sz w:val="24"/>
          <w:szCs w:val="24"/>
          <w:lang w:eastAsia="ru-RU"/>
        </w:rPr>
        <w:t xml:space="preserve"> критериями и показателями социально опасного положения несовершеннолетнего </w:t>
      </w:r>
      <w:r w:rsidRPr="00751BED">
        <w:rPr>
          <w:rFonts w:ascii="Times New Roman" w:hAnsi="Times New Roman"/>
          <w:b/>
          <w:sz w:val="24"/>
          <w:szCs w:val="24"/>
          <w:lang w:eastAsia="ru-RU"/>
        </w:rPr>
        <w:t xml:space="preserve">в совокупности </w:t>
      </w:r>
      <w:r w:rsidRPr="00751BED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Pr="00ED107D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751BED">
        <w:rPr>
          <w:rFonts w:ascii="Times New Roman" w:hAnsi="Times New Roman"/>
          <w:sz w:val="24"/>
          <w:szCs w:val="24"/>
          <w:lang w:eastAsia="ru-RU"/>
        </w:rPr>
        <w:t xml:space="preserve"> к положению)</w:t>
      </w:r>
      <w:r w:rsidRPr="00ED107D">
        <w:rPr>
          <w:rFonts w:ascii="Times New Roman" w:hAnsi="Times New Roman"/>
          <w:sz w:val="24"/>
          <w:szCs w:val="24"/>
          <w:lang w:eastAsia="ru-RU"/>
        </w:rPr>
        <w:t>.</w:t>
      </w:r>
    </w:p>
    <w:p w:rsidR="00943F8E" w:rsidRDefault="00943F8E" w:rsidP="00A940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ED107D">
        <w:rPr>
          <w:rFonts w:ascii="Times New Roman" w:hAnsi="Times New Roman"/>
          <w:sz w:val="24"/>
          <w:szCs w:val="24"/>
          <w:lang w:eastAsia="ru-RU"/>
        </w:rPr>
        <w:t xml:space="preserve">Одним из условий обследования жилищно-бытовых условий является согласование с родителями и родственниками учащегося посещения семьи. После посещения семьи, беседы с родителями составляется </w:t>
      </w:r>
      <w:r w:rsidRPr="00ED107D">
        <w:rPr>
          <w:rFonts w:ascii="Times New Roman" w:hAnsi="Times New Roman"/>
          <w:b/>
          <w:sz w:val="24"/>
          <w:szCs w:val="24"/>
          <w:lang w:eastAsia="ru-RU"/>
        </w:rPr>
        <w:t xml:space="preserve">акт обследования условий жизни и </w:t>
      </w:r>
      <w:r w:rsidRPr="00A94067">
        <w:rPr>
          <w:rFonts w:ascii="Times New Roman" w:hAnsi="Times New Roman"/>
          <w:b/>
          <w:sz w:val="24"/>
          <w:szCs w:val="24"/>
          <w:lang w:eastAsia="ru-RU"/>
        </w:rPr>
        <w:t xml:space="preserve">воспитания несовершеннолетнего </w:t>
      </w:r>
      <w:r w:rsidRPr="00ED107D">
        <w:rPr>
          <w:rFonts w:ascii="Times New Roman" w:hAnsi="Times New Roman"/>
          <w:sz w:val="24"/>
          <w:szCs w:val="24"/>
          <w:lang w:eastAsia="ru-RU"/>
        </w:rPr>
        <w:t xml:space="preserve">(далее акт обследования), содержащий заключение комиссии об условиях проживания учащегося и необходимой ему помощи. </w:t>
      </w:r>
    </w:p>
    <w:p w:rsidR="00943F8E" w:rsidRPr="001D6FA2" w:rsidRDefault="00943F8E" w:rsidP="00A9406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FA2">
        <w:rPr>
          <w:rFonts w:ascii="Times New Roman" w:hAnsi="Times New Roman"/>
          <w:color w:val="000000"/>
          <w:sz w:val="24"/>
          <w:szCs w:val="24"/>
          <w:lang w:eastAsia="ru-RU"/>
        </w:rPr>
        <w:t>5. Проверка может проходить  без предупреждения семей алкоголиков, наркоманов и прочих ведущих аморальный образ жизни и явно влияющих на детей отрицательно. </w:t>
      </w:r>
    </w:p>
    <w:p w:rsidR="00943F8E" w:rsidRPr="001D6FA2" w:rsidRDefault="00943F8E" w:rsidP="00A940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FA2">
        <w:rPr>
          <w:rFonts w:ascii="Times New Roman" w:hAnsi="Times New Roman"/>
          <w:color w:val="000000"/>
          <w:sz w:val="24"/>
          <w:szCs w:val="24"/>
          <w:lang w:eastAsia="ru-RU"/>
        </w:rPr>
        <w:t>6. Акт обследование не подписывается родителями, но доводится до них. </w:t>
      </w:r>
    </w:p>
    <w:p w:rsidR="00943F8E" w:rsidRPr="00ED107D" w:rsidRDefault="00943F8E" w:rsidP="00A940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1D6FA2">
        <w:rPr>
          <w:rFonts w:ascii="Times New Roman" w:hAnsi="Times New Roman"/>
          <w:sz w:val="24"/>
          <w:szCs w:val="24"/>
          <w:lang w:eastAsia="ru-RU"/>
        </w:rPr>
        <w:t>О</w:t>
      </w:r>
      <w:r w:rsidRPr="00ED107D">
        <w:rPr>
          <w:rFonts w:ascii="Times New Roman" w:hAnsi="Times New Roman"/>
          <w:sz w:val="24"/>
          <w:szCs w:val="24"/>
          <w:lang w:eastAsia="ru-RU"/>
        </w:rPr>
        <w:t>бследование жилищно-бытовых условий педагогами </w:t>
      </w:r>
      <w:r w:rsidRPr="00ED107D">
        <w:rPr>
          <w:rFonts w:ascii="Times New Roman" w:hAnsi="Times New Roman"/>
          <w:b/>
          <w:bCs/>
          <w:sz w:val="24"/>
          <w:szCs w:val="24"/>
          <w:lang w:eastAsia="ru-RU"/>
        </w:rPr>
        <w:t>проводится в случаях</w:t>
      </w:r>
      <w:r w:rsidRPr="00ED107D">
        <w:rPr>
          <w:rFonts w:ascii="Times New Roman" w:hAnsi="Times New Roman"/>
          <w:sz w:val="24"/>
          <w:szCs w:val="24"/>
          <w:lang w:eastAsia="ru-RU"/>
        </w:rPr>
        <w:t>:</w:t>
      </w:r>
    </w:p>
    <w:p w:rsidR="00943F8E" w:rsidRPr="00ED107D" w:rsidRDefault="00943F8E" w:rsidP="00A94067">
      <w:pPr>
        <w:numPr>
          <w:ilvl w:val="0"/>
          <w:numId w:val="3"/>
        </w:numPr>
        <w:spacing w:after="0" w:line="25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D107D">
        <w:rPr>
          <w:rFonts w:ascii="Times New Roman" w:hAnsi="Times New Roman"/>
          <w:sz w:val="24"/>
          <w:szCs w:val="24"/>
          <w:lang w:eastAsia="ru-RU"/>
        </w:rPr>
        <w:t>Систематическое</w:t>
      </w:r>
      <w:proofErr w:type="gramEnd"/>
      <w:r w:rsidRPr="00ED107D">
        <w:rPr>
          <w:rFonts w:ascii="Times New Roman" w:hAnsi="Times New Roman"/>
          <w:sz w:val="24"/>
          <w:szCs w:val="24"/>
          <w:lang w:eastAsia="ru-RU"/>
        </w:rPr>
        <w:t xml:space="preserve"> нарушения ребенком дисциплины, правил поведения в школе, прогулов, драк, появления в школе в нетрезвом состоянии и т.п. Обследование условий жизни такого ребенка может носить предупреждающий характер: педагоги, поняв причины поведения, смогут принять меры для оказания помощи или воздействия на семью ребенка.</w:t>
      </w:r>
    </w:p>
    <w:p w:rsidR="00943F8E" w:rsidRDefault="00943F8E" w:rsidP="00A94067">
      <w:pPr>
        <w:numPr>
          <w:ilvl w:val="0"/>
          <w:numId w:val="3"/>
        </w:numPr>
        <w:spacing w:after="0" w:line="25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07D">
        <w:rPr>
          <w:rFonts w:ascii="Times New Roman" w:hAnsi="Times New Roman"/>
          <w:sz w:val="24"/>
          <w:szCs w:val="24"/>
          <w:lang w:eastAsia="ru-RU"/>
        </w:rPr>
        <w:t>Постановка ребенка на учет в полицию или комиссию по делам несовершеннолетних.</w:t>
      </w:r>
    </w:p>
    <w:p w:rsidR="00943F8E" w:rsidRPr="00ED107D" w:rsidRDefault="00943F8E" w:rsidP="00A94067">
      <w:pPr>
        <w:numPr>
          <w:ilvl w:val="0"/>
          <w:numId w:val="3"/>
        </w:numPr>
        <w:spacing w:after="0" w:line="25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FA2">
        <w:rPr>
          <w:rFonts w:ascii="Times New Roman" w:hAnsi="Times New Roman"/>
          <w:color w:val="000000"/>
          <w:sz w:val="24"/>
          <w:szCs w:val="24"/>
          <w:lang w:eastAsia="ru-RU"/>
        </w:rPr>
        <w:t>Проверка со стороны классного руководителя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43F8E" w:rsidRPr="00ED107D" w:rsidRDefault="00943F8E" w:rsidP="00A94067">
      <w:pPr>
        <w:numPr>
          <w:ilvl w:val="0"/>
          <w:numId w:val="3"/>
        </w:numPr>
        <w:spacing w:after="0" w:line="25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07D">
        <w:rPr>
          <w:rFonts w:ascii="Times New Roman" w:hAnsi="Times New Roman"/>
          <w:sz w:val="24"/>
          <w:szCs w:val="24"/>
          <w:lang w:eastAsia="ru-RU"/>
        </w:rPr>
        <w:t>Ребенок был изъят из семьи и решается вопрос о дальнейшем месте жительства ребенка (дом, детский дом и т.п.).</w:t>
      </w:r>
    </w:p>
    <w:p w:rsidR="00943F8E" w:rsidRPr="00ED107D" w:rsidRDefault="00943F8E" w:rsidP="00A94067">
      <w:pPr>
        <w:numPr>
          <w:ilvl w:val="0"/>
          <w:numId w:val="3"/>
        </w:numPr>
        <w:spacing w:after="0" w:line="25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07D">
        <w:rPr>
          <w:rFonts w:ascii="Times New Roman" w:hAnsi="Times New Roman"/>
          <w:sz w:val="24"/>
          <w:szCs w:val="24"/>
          <w:lang w:eastAsia="ru-RU"/>
        </w:rPr>
        <w:t>Ребенок усыновляется. В этом случае проводится проверка жилищно-бытовых условий потенциальной семьи ребенка.</w:t>
      </w:r>
    </w:p>
    <w:p w:rsidR="00943F8E" w:rsidRPr="00ED107D" w:rsidRDefault="00943F8E" w:rsidP="00A94067">
      <w:pPr>
        <w:numPr>
          <w:ilvl w:val="0"/>
          <w:numId w:val="3"/>
        </w:numPr>
        <w:spacing w:after="0" w:line="25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07D">
        <w:rPr>
          <w:rFonts w:ascii="Times New Roman" w:hAnsi="Times New Roman"/>
          <w:sz w:val="24"/>
          <w:szCs w:val="24"/>
          <w:lang w:eastAsia="ru-RU"/>
        </w:rPr>
        <w:t>Семья меняет место жительства (необходимо выяснить и обезопасить ребенка от ухудшения условий жизни ребенка в новой квартире).</w:t>
      </w:r>
    </w:p>
    <w:p w:rsidR="00943F8E" w:rsidRPr="00ED107D" w:rsidRDefault="00943F8E" w:rsidP="00A94067">
      <w:pPr>
        <w:numPr>
          <w:ilvl w:val="0"/>
          <w:numId w:val="3"/>
        </w:numPr>
        <w:spacing w:after="0" w:line="25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07D">
        <w:rPr>
          <w:rFonts w:ascii="Times New Roman" w:hAnsi="Times New Roman"/>
          <w:sz w:val="24"/>
          <w:szCs w:val="24"/>
          <w:lang w:eastAsia="ru-RU"/>
        </w:rPr>
        <w:t>Жалоба на родителей от соседей, педагогов и т.п. о ненадлежащем обращении с ребенком, на жестокое поведение и т.п.</w:t>
      </w:r>
    </w:p>
    <w:p w:rsidR="00943F8E" w:rsidRPr="00ED107D" w:rsidRDefault="00943F8E" w:rsidP="00A94067">
      <w:pPr>
        <w:numPr>
          <w:ilvl w:val="0"/>
          <w:numId w:val="3"/>
        </w:numPr>
        <w:spacing w:after="0" w:line="25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07D">
        <w:rPr>
          <w:rFonts w:ascii="Times New Roman" w:hAnsi="Times New Roman"/>
          <w:sz w:val="24"/>
          <w:szCs w:val="24"/>
          <w:lang w:eastAsia="ru-RU"/>
        </w:rPr>
        <w:t xml:space="preserve">Обращение ребенка (в </w:t>
      </w:r>
      <w:proofErr w:type="spellStart"/>
      <w:r w:rsidRPr="00ED107D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ED107D">
        <w:rPr>
          <w:rFonts w:ascii="Times New Roman" w:hAnsi="Times New Roman"/>
          <w:sz w:val="24"/>
          <w:szCs w:val="24"/>
          <w:lang w:eastAsia="ru-RU"/>
        </w:rPr>
        <w:t xml:space="preserve">. с родителями) за медицинской помощью при получении бытовых травм. В этом случае проверка условий может помочь понять, была ли </w:t>
      </w:r>
      <w:r w:rsidRPr="00ED107D">
        <w:rPr>
          <w:rFonts w:ascii="Times New Roman" w:hAnsi="Times New Roman"/>
          <w:sz w:val="24"/>
          <w:szCs w:val="24"/>
          <w:lang w:eastAsia="ru-RU"/>
        </w:rPr>
        <w:lastRenderedPageBreak/>
        <w:t>травма случайной или является следствием жестокого обращения родителей или халатного отношения к ребенку.</w:t>
      </w:r>
    </w:p>
    <w:p w:rsidR="00943F8E" w:rsidRDefault="00943F8E" w:rsidP="00A94067">
      <w:pPr>
        <w:numPr>
          <w:ilvl w:val="0"/>
          <w:numId w:val="3"/>
        </w:numPr>
        <w:spacing w:after="0" w:line="25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07D">
        <w:rPr>
          <w:rFonts w:ascii="Times New Roman" w:hAnsi="Times New Roman"/>
          <w:sz w:val="24"/>
          <w:szCs w:val="24"/>
          <w:lang w:eastAsia="ru-RU"/>
        </w:rPr>
        <w:t>На ребенка было написано заявление в полицию или ребенок находится под следствием.</w:t>
      </w:r>
    </w:p>
    <w:p w:rsidR="00943F8E" w:rsidRPr="001D6FA2" w:rsidRDefault="00943F8E" w:rsidP="00A94067">
      <w:pPr>
        <w:numPr>
          <w:ilvl w:val="0"/>
          <w:numId w:val="3"/>
        </w:numPr>
        <w:spacing w:after="0" w:line="25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F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Заявление в полицию в отношении родителей, не исполняющих надлежащим образом обязанности по воспитанию, содержанию или обучению детей, допускающих жестокое обращение с детьми.</w:t>
      </w:r>
      <w:r w:rsidRPr="001D6FA2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943F8E" w:rsidRPr="00A94067" w:rsidRDefault="00943F8E" w:rsidP="001D6FA2">
      <w:pPr>
        <w:spacing w:after="0" w:line="253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</w:t>
      </w:r>
      <w:r w:rsidRPr="00A94067">
        <w:rPr>
          <w:rFonts w:ascii="Times New Roman" w:hAnsi="Times New Roman"/>
          <w:color w:val="000000"/>
          <w:sz w:val="24"/>
          <w:szCs w:val="24"/>
          <w:lang w:eastAsia="ru-RU"/>
        </w:rPr>
        <w:t>Обследование должно выявить:</w:t>
      </w:r>
    </w:p>
    <w:p w:rsidR="00943F8E" w:rsidRPr="00A94067" w:rsidRDefault="00943F8E" w:rsidP="00BB3D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фактическое состояние жилья;</w:t>
      </w:r>
    </w:p>
    <w:p w:rsidR="00943F8E" w:rsidRPr="00A94067" w:rsidRDefault="00943F8E" w:rsidP="00BB3D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067">
        <w:rPr>
          <w:rFonts w:ascii="Times New Roman" w:hAnsi="Times New Roman"/>
          <w:color w:val="000000"/>
          <w:sz w:val="24"/>
          <w:szCs w:val="24"/>
          <w:lang w:eastAsia="ru-RU"/>
        </w:rPr>
        <w:t>коли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чество проживающих в нём людей;</w:t>
      </w:r>
    </w:p>
    <w:p w:rsidR="00943F8E" w:rsidRPr="00A94067" w:rsidRDefault="00943F8E" w:rsidP="00BB3D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материальное положение семьи;</w:t>
      </w:r>
    </w:p>
    <w:p w:rsidR="00943F8E" w:rsidRPr="00A94067" w:rsidRDefault="00943F8E" w:rsidP="00BB3D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санитарное состояние;</w:t>
      </w:r>
    </w:p>
    <w:p w:rsidR="00943F8E" w:rsidRPr="00A94067" w:rsidRDefault="00943F8E" w:rsidP="00BB3D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067">
        <w:rPr>
          <w:rFonts w:ascii="Times New Roman" w:hAnsi="Times New Roman"/>
          <w:color w:val="000000"/>
          <w:sz w:val="24"/>
          <w:szCs w:val="24"/>
          <w:lang w:eastAsia="ru-RU"/>
        </w:rPr>
        <w:t>наличие места для размещения ребёнка – место для занятий, сна, игр;</w:t>
      </w:r>
    </w:p>
    <w:p w:rsidR="00943F8E" w:rsidRPr="00ED107D" w:rsidRDefault="00943F8E" w:rsidP="00BB3DA2">
      <w:pPr>
        <w:numPr>
          <w:ilvl w:val="0"/>
          <w:numId w:val="4"/>
        </w:numPr>
        <w:spacing w:after="0" w:line="25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67">
        <w:rPr>
          <w:rFonts w:ascii="Times New Roman" w:hAnsi="Times New Roman"/>
          <w:sz w:val="24"/>
          <w:szCs w:val="24"/>
          <w:lang w:eastAsia="ru-RU"/>
        </w:rPr>
        <w:t>н</w:t>
      </w:r>
      <w:r w:rsidRPr="00ED107D">
        <w:rPr>
          <w:rFonts w:ascii="Times New Roman" w:hAnsi="Times New Roman"/>
          <w:sz w:val="24"/>
          <w:szCs w:val="24"/>
          <w:lang w:eastAsia="ru-RU"/>
        </w:rPr>
        <w:t>аличие продукто</w:t>
      </w:r>
      <w:r w:rsidRPr="00A94067">
        <w:rPr>
          <w:rFonts w:ascii="Times New Roman" w:hAnsi="Times New Roman"/>
          <w:sz w:val="24"/>
          <w:szCs w:val="24"/>
          <w:lang w:eastAsia="ru-RU"/>
        </w:rPr>
        <w:t>в и полноценной еды для ребенка;</w:t>
      </w:r>
    </w:p>
    <w:p w:rsidR="00943F8E" w:rsidRDefault="00943F8E" w:rsidP="00BB3DA2">
      <w:pPr>
        <w:numPr>
          <w:ilvl w:val="0"/>
          <w:numId w:val="4"/>
        </w:numPr>
        <w:spacing w:after="0" w:line="25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67">
        <w:rPr>
          <w:rFonts w:ascii="Times New Roman" w:hAnsi="Times New Roman"/>
          <w:sz w:val="24"/>
          <w:szCs w:val="24"/>
          <w:lang w:eastAsia="ru-RU"/>
        </w:rPr>
        <w:t>н</w:t>
      </w:r>
      <w:r w:rsidRPr="00ED107D">
        <w:rPr>
          <w:rFonts w:ascii="Times New Roman" w:hAnsi="Times New Roman"/>
          <w:sz w:val="24"/>
          <w:szCs w:val="24"/>
          <w:lang w:eastAsia="ru-RU"/>
        </w:rPr>
        <w:t>аличие игрушек (пусть самых простых), школьных принадлежностей, средств ли</w:t>
      </w:r>
      <w:r w:rsidRPr="00A94067">
        <w:rPr>
          <w:rFonts w:ascii="Times New Roman" w:hAnsi="Times New Roman"/>
          <w:sz w:val="24"/>
          <w:szCs w:val="24"/>
          <w:lang w:eastAsia="ru-RU"/>
        </w:rPr>
        <w:t>чной гигиены (дезодорант, мыло);</w:t>
      </w:r>
    </w:p>
    <w:p w:rsidR="00943F8E" w:rsidRPr="00ED107D" w:rsidRDefault="00943F8E" w:rsidP="00BB3DA2">
      <w:pPr>
        <w:numPr>
          <w:ilvl w:val="0"/>
          <w:numId w:val="4"/>
        </w:numPr>
        <w:spacing w:after="0" w:line="25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санузел (чистота, недоступность средств бытовой химии;</w:t>
      </w:r>
    </w:p>
    <w:p w:rsidR="00943F8E" w:rsidRPr="00ED107D" w:rsidRDefault="00943F8E" w:rsidP="00BB3DA2">
      <w:pPr>
        <w:numPr>
          <w:ilvl w:val="0"/>
          <w:numId w:val="4"/>
        </w:numPr>
        <w:spacing w:after="0" w:line="25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67">
        <w:rPr>
          <w:rFonts w:ascii="Times New Roman" w:hAnsi="Times New Roman"/>
          <w:sz w:val="24"/>
          <w:szCs w:val="24"/>
          <w:lang w:eastAsia="ru-RU"/>
        </w:rPr>
        <w:t>н</w:t>
      </w:r>
      <w:r w:rsidRPr="00ED107D">
        <w:rPr>
          <w:rFonts w:ascii="Times New Roman" w:hAnsi="Times New Roman"/>
          <w:sz w:val="24"/>
          <w:szCs w:val="24"/>
          <w:lang w:eastAsia="ru-RU"/>
        </w:rPr>
        <w:t>аличие одежды (как теплой, та</w:t>
      </w:r>
      <w:r w:rsidRPr="00A94067">
        <w:rPr>
          <w:rFonts w:ascii="Times New Roman" w:hAnsi="Times New Roman"/>
          <w:sz w:val="24"/>
          <w:szCs w:val="24"/>
          <w:lang w:eastAsia="ru-RU"/>
        </w:rPr>
        <w:t>к и легкой, для разных сезонов);</w:t>
      </w:r>
    </w:p>
    <w:p w:rsidR="00943F8E" w:rsidRDefault="00943F8E" w:rsidP="00BB3DA2">
      <w:pPr>
        <w:numPr>
          <w:ilvl w:val="0"/>
          <w:numId w:val="4"/>
        </w:numPr>
        <w:spacing w:after="0" w:line="25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67">
        <w:rPr>
          <w:rFonts w:ascii="Times New Roman" w:hAnsi="Times New Roman"/>
          <w:sz w:val="24"/>
          <w:szCs w:val="24"/>
          <w:lang w:eastAsia="ru-RU"/>
        </w:rPr>
        <w:t>с</w:t>
      </w:r>
      <w:r w:rsidRPr="00ED107D">
        <w:rPr>
          <w:rFonts w:ascii="Times New Roman" w:hAnsi="Times New Roman"/>
          <w:sz w:val="24"/>
          <w:szCs w:val="24"/>
          <w:lang w:eastAsia="ru-RU"/>
        </w:rPr>
        <w:t>остояние, внешний вид родителей и совмес</w:t>
      </w:r>
      <w:r>
        <w:rPr>
          <w:rFonts w:ascii="Times New Roman" w:hAnsi="Times New Roman"/>
          <w:sz w:val="24"/>
          <w:szCs w:val="24"/>
          <w:lang w:eastAsia="ru-RU"/>
        </w:rPr>
        <w:t>тно проживающих родственников.</w:t>
      </w:r>
    </w:p>
    <w:p w:rsidR="00943F8E" w:rsidRPr="00ED107D" w:rsidRDefault="00943F8E" w:rsidP="00BB3DA2">
      <w:pPr>
        <w:spacing w:after="0" w:line="253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F8E" w:rsidRDefault="00943F8E" w:rsidP="00BB3D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1A15">
        <w:rPr>
          <w:rFonts w:ascii="Verdana" w:hAnsi="Verdana"/>
          <w:color w:val="000000"/>
          <w:sz w:val="20"/>
          <w:szCs w:val="20"/>
          <w:lang w:eastAsia="ru-RU"/>
        </w:rPr>
        <w:t>   </w:t>
      </w:r>
      <w:r>
        <w:rPr>
          <w:rFonts w:ascii="Verdana" w:hAnsi="Verdana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</w:t>
      </w:r>
      <w:r w:rsidRPr="001D6F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возникновении спорных ситуаций или выявленных серьёзных несоответствиях санитарным нормам или неудовлетворительного технического состояния </w:t>
      </w:r>
      <w:proofErr w:type="spellStart"/>
      <w:r w:rsidRPr="001D6FA2">
        <w:rPr>
          <w:rFonts w:ascii="Times New Roman" w:hAnsi="Times New Roman"/>
          <w:color w:val="000000"/>
          <w:sz w:val="24"/>
          <w:szCs w:val="24"/>
          <w:lang w:eastAsia="ru-RU"/>
        </w:rPr>
        <w:t>ООП</w:t>
      </w:r>
      <w:proofErr w:type="spellEnd"/>
      <w:r w:rsidRPr="001D6F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имеют право привлечь для проведения дополнительной экспертизы состояния жилого помещения специальные службы: Санэпиднадзор (</w:t>
      </w:r>
      <w:proofErr w:type="spellStart"/>
      <w:r w:rsidRPr="001D6FA2">
        <w:rPr>
          <w:rFonts w:ascii="Times New Roman" w:hAnsi="Times New Roman"/>
          <w:color w:val="000000"/>
          <w:sz w:val="24"/>
          <w:szCs w:val="24"/>
          <w:lang w:eastAsia="ru-RU"/>
        </w:rPr>
        <w:t>СЭС</w:t>
      </w:r>
      <w:proofErr w:type="spellEnd"/>
      <w:r w:rsidRPr="001D6F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Бюро технической экспертизы (БТИ), </w:t>
      </w:r>
      <w:proofErr w:type="spellStart"/>
      <w:r w:rsidRPr="001D6FA2">
        <w:rPr>
          <w:rFonts w:ascii="Times New Roman" w:hAnsi="Times New Roman"/>
          <w:color w:val="000000"/>
          <w:sz w:val="24"/>
          <w:szCs w:val="24"/>
          <w:lang w:eastAsia="ru-RU"/>
        </w:rPr>
        <w:t>Гостехнадзор</w:t>
      </w:r>
      <w:proofErr w:type="spellEnd"/>
      <w:r w:rsidRPr="001D6F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6FA2">
        <w:rPr>
          <w:rFonts w:ascii="Times New Roman" w:hAnsi="Times New Roman"/>
          <w:color w:val="000000"/>
          <w:sz w:val="24"/>
          <w:szCs w:val="24"/>
          <w:lang w:eastAsia="ru-RU"/>
        </w:rPr>
        <w:t>Госстройнадзор</w:t>
      </w:r>
      <w:proofErr w:type="spellEnd"/>
      <w:r w:rsidRPr="001D6F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свой счёт и своими силами. </w:t>
      </w:r>
    </w:p>
    <w:p w:rsidR="00943F8E" w:rsidRPr="00D94B4B" w:rsidRDefault="00943F8E" w:rsidP="00BB3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10.</w:t>
      </w:r>
      <w:r w:rsidRPr="00BB3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составлении акта используется  </w:t>
      </w:r>
      <w:hyperlink r:id="rId6" w:history="1">
        <w:r w:rsidRPr="00BB3DA2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Форма </w:t>
        </w:r>
        <w:proofErr w:type="spellStart"/>
        <w:r w:rsidRPr="00BB3DA2">
          <w:rPr>
            <w:rFonts w:ascii="Times New Roman" w:hAnsi="Times New Roman"/>
            <w:color w:val="000000"/>
            <w:sz w:val="24"/>
            <w:szCs w:val="24"/>
            <w:lang w:eastAsia="ru-RU"/>
          </w:rPr>
          <w:t>с70па</w:t>
        </w:r>
        <w:proofErr w:type="spellEnd"/>
      </w:hyperlink>
      <w:r w:rsidRPr="00BB3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(приложение 2 к Положению)</w:t>
      </w:r>
      <w:r w:rsidRPr="00BB3DA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94B4B">
        <w:rPr>
          <w:rFonts w:ascii="Times New Roman" w:hAnsi="Times New Roman"/>
          <w:sz w:val="24"/>
          <w:szCs w:val="24"/>
          <w:lang w:eastAsia="ru-RU"/>
        </w:rPr>
        <w:t>    </w:t>
      </w:r>
    </w:p>
    <w:p w:rsidR="00943F8E" w:rsidRPr="00E21A15" w:rsidRDefault="00943F8E" w:rsidP="00BB3DA2">
      <w:pPr>
        <w:spacing w:after="10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E21A15">
        <w:rPr>
          <w:rFonts w:ascii="Verdana" w:hAnsi="Verdana"/>
          <w:color w:val="000000"/>
          <w:sz w:val="20"/>
          <w:szCs w:val="20"/>
          <w:lang w:eastAsia="ru-RU"/>
        </w:rPr>
        <w:br/>
      </w:r>
    </w:p>
    <w:p w:rsidR="00943F8E" w:rsidRDefault="00943F8E" w:rsidP="00BB3DA2">
      <w:pPr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</w:p>
    <w:p w:rsidR="00943F8E" w:rsidRDefault="00943F8E" w:rsidP="00BB3DA2">
      <w:pPr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</w:p>
    <w:p w:rsidR="00943F8E" w:rsidRDefault="00943F8E" w:rsidP="00BB3DA2">
      <w:pPr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</w:p>
    <w:p w:rsidR="00943F8E" w:rsidRDefault="00943F8E" w:rsidP="00BB3DA2">
      <w:pPr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</w:p>
    <w:p w:rsidR="00943F8E" w:rsidRDefault="00943F8E" w:rsidP="00BB3DA2">
      <w:pPr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  <w:sectPr w:rsidR="00943F8E" w:rsidSect="00BB32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3F8E" w:rsidRDefault="00943F8E" w:rsidP="00BB3DA2">
      <w:pPr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</w:p>
    <w:p w:rsidR="00943F8E" w:rsidRPr="00751BED" w:rsidRDefault="00943F8E" w:rsidP="00751BED">
      <w:pPr>
        <w:shd w:val="clear" w:color="auto" w:fill="FAF9F1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1B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1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локальному акту №</w:t>
      </w:r>
      <w:r w:rsidRPr="00751BE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   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2"/>
        <w:gridCol w:w="7088"/>
      </w:tblGrid>
      <w:tr w:rsidR="00943F8E" w:rsidRPr="00B42A87" w:rsidTr="006A04A9">
        <w:trPr>
          <w:jc w:val="center"/>
        </w:trPr>
        <w:tc>
          <w:tcPr>
            <w:tcW w:w="3261" w:type="dxa"/>
            <w:vAlign w:val="center"/>
          </w:tcPr>
          <w:p w:rsidR="00943F8E" w:rsidRPr="00FA49E8" w:rsidRDefault="00943F8E" w:rsidP="006A04A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социально опасного положения </w:t>
            </w: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несовершеннолетнего</w:t>
            </w:r>
          </w:p>
        </w:tc>
        <w:tc>
          <w:tcPr>
            <w:tcW w:w="7087" w:type="dxa"/>
            <w:vAlign w:val="center"/>
          </w:tcPr>
          <w:p w:rsidR="00943F8E" w:rsidRPr="00FA49E8" w:rsidRDefault="00943F8E" w:rsidP="006A04A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Показатели социально опасного положения </w:t>
            </w: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несовершеннолетнего</w:t>
            </w:r>
          </w:p>
        </w:tc>
      </w:tr>
      <w:tr w:rsidR="00943F8E" w:rsidRPr="00B42A87" w:rsidTr="006A04A9">
        <w:trPr>
          <w:jc w:val="center"/>
        </w:trPr>
        <w:tc>
          <w:tcPr>
            <w:tcW w:w="3261" w:type="dxa"/>
          </w:tcPr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Несовершеннолетний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воспитывается в семье,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 родители (другие </w:t>
            </w:r>
            <w:proofErr w:type="gramEnd"/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законные представители)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исполняют или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ненадлежащим образом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исполняют свои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обязанности </w:t>
            </w: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воспитанию, обучению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содержанию ребенка </w:t>
            </w:r>
          </w:p>
        </w:tc>
        <w:tc>
          <w:tcPr>
            <w:tcW w:w="7087" w:type="dxa"/>
          </w:tcPr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Уклонение родителей от выполнения своих обязанностей: </w:t>
            </w: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своим поведением лишают ребенка минимальных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жизненных благ, необходимых для проживания и развития,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заботятся о его здоровье, нравственном, физическом и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психологическом </w:t>
            </w: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материально-бытовом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обеспечении</w:t>
            </w:r>
            <w:proofErr w:type="gramEnd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обучении, подготовке к труду и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самостоятельной жизни в обществе, проявляют к нему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безразличие, уклоняются от уплаты алиментов и др.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(отсутствие адекватного возрасту ребенка питания, одежды, </w:t>
            </w:r>
            <w:proofErr w:type="gramEnd"/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жилья, образования, медицинской помощи, включая отказ </w:t>
            </w: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медицинского обследования, наблюдения и лечения ребенка;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отсутствие внимания, что может привести к несчастному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случаю, стать жертвой повреждений и др.; недостаток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заботы, </w:t>
            </w: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обусловленный</w:t>
            </w:r>
            <w:proofErr w:type="gramEnd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болезнью, бедностью,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невежественностью или неопытностью).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Факты оставления ребенка без пищи, тепла, присмотра,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изгнания ребенка из дома.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лишены родительских прав в отношении братьев,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сестер </w:t>
            </w:r>
          </w:p>
        </w:tc>
      </w:tr>
      <w:tr w:rsidR="00943F8E" w:rsidRPr="00B42A87" w:rsidTr="006A04A9">
        <w:trPr>
          <w:jc w:val="center"/>
        </w:trPr>
        <w:tc>
          <w:tcPr>
            <w:tcW w:w="3261" w:type="dxa"/>
          </w:tcPr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Несовершеннолетний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воспитывается в семье,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 родители (другие </w:t>
            </w:r>
            <w:proofErr w:type="gramEnd"/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законные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представители)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злоупотребляют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родительскими правами</w:t>
            </w:r>
          </w:p>
        </w:tc>
        <w:tc>
          <w:tcPr>
            <w:tcW w:w="7087" w:type="dxa"/>
          </w:tcPr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Принуждение ребенка к </w:t>
            </w: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попрошайничеству</w:t>
            </w:r>
            <w:proofErr w:type="gramEnd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занятию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проституцией, азартным играм.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Вовлечение ребенка в преступную деятельность,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антиобщественное поведение.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Незаконное расходование родителями имущества,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принадлежащего</w:t>
            </w:r>
            <w:proofErr w:type="gramEnd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ребенку.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Запрещение ребенку посещать общеобразовательное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учреждение.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Систематическое применение к ребенку антипедагогических мер воздействия </w:t>
            </w:r>
          </w:p>
        </w:tc>
      </w:tr>
      <w:tr w:rsidR="00943F8E" w:rsidRPr="00B42A87" w:rsidTr="006A04A9">
        <w:trPr>
          <w:jc w:val="center"/>
        </w:trPr>
        <w:tc>
          <w:tcPr>
            <w:tcW w:w="3261" w:type="dxa"/>
          </w:tcPr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Несовершеннолетний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воспитывается в семье,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 родители (другие </w:t>
            </w:r>
            <w:proofErr w:type="gramEnd"/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законные представители)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отрицательно вли</w:t>
            </w: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яют на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его поведение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(воспитание носит </w:t>
            </w:r>
            <w:proofErr w:type="gramEnd"/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антиобщественный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характер)</w:t>
            </w:r>
          </w:p>
        </w:tc>
        <w:tc>
          <w:tcPr>
            <w:tcW w:w="7087" w:type="dxa"/>
          </w:tcPr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Приобщение ребенка к спиртным напиткам,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немедицинскому употреблению </w:t>
            </w: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наркотических</w:t>
            </w:r>
            <w:proofErr w:type="gramEnd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токсических, психотропных и других сильнодействующих, одурманивающих веществ.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Аморальный образ жизни родителей несовершеннолетнего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(злоупотребление алкогольными напитками, хронический </w:t>
            </w:r>
            <w:proofErr w:type="gramEnd"/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алкоголизм, наркомания, проституция, состоят на учете </w:t>
            </w: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органах</w:t>
            </w:r>
            <w:proofErr w:type="gramEnd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внутренних дел и др.) </w:t>
            </w:r>
          </w:p>
        </w:tc>
      </w:tr>
      <w:tr w:rsidR="00943F8E" w:rsidRPr="00B42A87" w:rsidTr="006A04A9">
        <w:trPr>
          <w:jc w:val="center"/>
        </w:trPr>
        <w:tc>
          <w:tcPr>
            <w:tcW w:w="3261" w:type="dxa"/>
          </w:tcPr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Жестокое обращение </w:t>
            </w: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несовершеннолетним </w:t>
            </w: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семье </w:t>
            </w:r>
          </w:p>
        </w:tc>
        <w:tc>
          <w:tcPr>
            <w:tcW w:w="7087" w:type="dxa"/>
          </w:tcPr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Физическое насилие – преднамеренное нанесение ребенку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родителями физических повреждений, которые могут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привести к смерти ребенка, или вызывают серьезные, </w:t>
            </w:r>
            <w:proofErr w:type="gramEnd"/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требующие медицинской помощи нарушения физического </w:t>
            </w:r>
            <w:proofErr w:type="gramEnd"/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психического здоровья, или ведут к отставанию </w:t>
            </w: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телесные наказания, наносящие ущерб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физическому или психическому здоровью ребенка.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Сексуальное насилие или развращение несовершеннолетнего.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Психическое (эмоциональное) насилие – длительное,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постоянное или периодическое психологическое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воздействие, приводящее к формированию у ребенка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патологических черт характера или нарушающее развитие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его личности (открытое неприятие и критика ребенка, </w:t>
            </w:r>
            <w:proofErr w:type="gramEnd"/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оскорбление и унижение его достоинства, угрозы,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проявляющиеся</w:t>
            </w:r>
            <w:proofErr w:type="gramEnd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словесной форме без физического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насилия, </w:t>
            </w: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преднамеренная</w:t>
            </w:r>
            <w:proofErr w:type="gramEnd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физическая или социальная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изоляция, предъявление ребенку чрезмерных требований, не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возрасту и возможностям;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однократное грубое психическое воздействие, вызвавшее у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ребенка психическую травму) </w:t>
            </w:r>
          </w:p>
        </w:tc>
      </w:tr>
      <w:tr w:rsidR="00943F8E" w:rsidRPr="00B42A87" w:rsidTr="006A04A9">
        <w:trPr>
          <w:jc w:val="center"/>
        </w:trPr>
        <w:tc>
          <w:tcPr>
            <w:tcW w:w="3261" w:type="dxa"/>
          </w:tcPr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</w:t>
            </w:r>
            <w:proofErr w:type="spellEnd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совершает правонарушения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иные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антиобщественные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действия </w:t>
            </w:r>
          </w:p>
        </w:tc>
        <w:tc>
          <w:tcPr>
            <w:tcW w:w="7087" w:type="dxa"/>
          </w:tcPr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Рост нарушений дисциплины, увеличение пропуска занятий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учреждении образования, прогулы (если </w:t>
            </w:r>
            <w:proofErr w:type="gramEnd"/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состоит в трудовых отношениях).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Укрепление асоциальных связей, бродяжничество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несовершеннолетнего.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совершает действия, влекущие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административную либо уголовную ответственность,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состоит на учете в инспекции по делам несовершеннолетних.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является членом экстремистской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группировки, деструктивной секты </w:t>
            </w:r>
          </w:p>
        </w:tc>
      </w:tr>
      <w:tr w:rsidR="00943F8E" w:rsidRPr="00B42A87" w:rsidTr="006A04A9">
        <w:trPr>
          <w:jc w:val="center"/>
        </w:trPr>
        <w:tc>
          <w:tcPr>
            <w:tcW w:w="3261" w:type="dxa"/>
          </w:tcPr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</w:t>
            </w:r>
            <w:proofErr w:type="spellEnd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находится </w:t>
            </w: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неблагоприятных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экстремальной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жизненной ситуации </w:t>
            </w:r>
          </w:p>
        </w:tc>
        <w:tc>
          <w:tcPr>
            <w:tcW w:w="7087" w:type="dxa"/>
          </w:tcPr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Проживание несовершеннолетнего в семье в ситуации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конфликта, с наличием стрессовых факторов: безработица,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тунеядство, финансовые проблемы, </w:t>
            </w: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невыносимая</w:t>
            </w:r>
            <w:proofErr w:type="gramEnd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нравственная атмосфера.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изоляция несовершеннолетнего.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Негативное влияние на несовершеннолетнего </w:t>
            </w:r>
            <w:proofErr w:type="gramStart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культурных</w:t>
            </w:r>
            <w:proofErr w:type="gramEnd"/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или религиозных факторов.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Жестокое обращение с несовершеннолетним со стороны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сверстников, взрослых.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Отрицательное влияние сверстников, взрослых.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Несовершеннолетний, пострадавший в результате аварии, 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>катастрофы, бедствий и др.</w:t>
            </w:r>
          </w:p>
          <w:p w:rsidR="00943F8E" w:rsidRPr="00FA49E8" w:rsidRDefault="00943F8E" w:rsidP="006A04A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предоставлен сам себе, не имеет места жительства или места пребывания </w:t>
            </w:r>
          </w:p>
        </w:tc>
      </w:tr>
    </w:tbl>
    <w:p w:rsidR="00943F8E" w:rsidRPr="00E21A15" w:rsidRDefault="00943F8E" w:rsidP="00E21A15">
      <w:pPr>
        <w:shd w:val="clear" w:color="auto" w:fill="FAF9F1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</w:p>
    <w:p w:rsidR="00943F8E" w:rsidRDefault="00943F8E"/>
    <w:p w:rsidR="00943F8E" w:rsidRDefault="00943F8E"/>
    <w:p w:rsidR="00943F8E" w:rsidRDefault="00943F8E"/>
    <w:p w:rsidR="00943F8E" w:rsidRDefault="00943F8E"/>
    <w:p w:rsidR="00943F8E" w:rsidRDefault="00943F8E"/>
    <w:p w:rsidR="00943F8E" w:rsidRDefault="00943F8E"/>
    <w:p w:rsidR="00943F8E" w:rsidRDefault="00943F8E"/>
    <w:p w:rsidR="00943F8E" w:rsidRDefault="00943F8E"/>
    <w:p w:rsidR="00943F8E" w:rsidRDefault="00943F8E"/>
    <w:p w:rsidR="00943F8E" w:rsidRDefault="00943F8E"/>
    <w:p w:rsidR="00943F8E" w:rsidRDefault="00943F8E" w:rsidP="00751BED">
      <w:pPr>
        <w:jc w:val="right"/>
        <w:rPr>
          <w:rFonts w:ascii="Times New Roman" w:hAnsi="Times New Roman"/>
          <w:sz w:val="24"/>
          <w:szCs w:val="24"/>
        </w:rPr>
      </w:pPr>
    </w:p>
    <w:p w:rsidR="00943F8E" w:rsidRPr="00751BED" w:rsidRDefault="00943F8E" w:rsidP="00751BED">
      <w:pPr>
        <w:jc w:val="right"/>
        <w:rPr>
          <w:rFonts w:ascii="Times New Roman" w:hAnsi="Times New Roman"/>
          <w:sz w:val="24"/>
          <w:szCs w:val="24"/>
        </w:rPr>
      </w:pPr>
      <w:r w:rsidRPr="00751BED">
        <w:rPr>
          <w:rFonts w:ascii="Times New Roman" w:hAnsi="Times New Roman"/>
          <w:sz w:val="24"/>
          <w:szCs w:val="24"/>
        </w:rPr>
        <w:t xml:space="preserve">Приложение 2 к </w:t>
      </w:r>
      <w:r>
        <w:rPr>
          <w:rFonts w:ascii="Times New Roman" w:hAnsi="Times New Roman"/>
          <w:sz w:val="24"/>
          <w:szCs w:val="24"/>
        </w:rPr>
        <w:t>локальному акту№</w:t>
      </w:r>
    </w:p>
    <w:tbl>
      <w:tblPr>
        <w:tblW w:w="9845" w:type="dxa"/>
        <w:tblLayout w:type="fixed"/>
        <w:tblLook w:val="00A0" w:firstRow="1" w:lastRow="0" w:firstColumn="1" w:lastColumn="0" w:noHBand="0" w:noVBand="0"/>
      </w:tblPr>
      <w:tblGrid>
        <w:gridCol w:w="957"/>
        <w:gridCol w:w="54"/>
        <w:gridCol w:w="41"/>
        <w:gridCol w:w="102"/>
        <w:gridCol w:w="272"/>
        <w:gridCol w:w="82"/>
        <w:gridCol w:w="30"/>
        <w:gridCol w:w="41"/>
        <w:gridCol w:w="83"/>
        <w:gridCol w:w="144"/>
        <w:gridCol w:w="426"/>
        <w:gridCol w:w="47"/>
        <w:gridCol w:w="214"/>
        <w:gridCol w:w="374"/>
        <w:gridCol w:w="73"/>
        <w:gridCol w:w="206"/>
        <w:gridCol w:w="167"/>
        <w:gridCol w:w="142"/>
        <w:gridCol w:w="124"/>
        <w:gridCol w:w="70"/>
        <w:gridCol w:w="941"/>
        <w:gridCol w:w="111"/>
        <w:gridCol w:w="172"/>
        <w:gridCol w:w="64"/>
        <w:gridCol w:w="314"/>
        <w:gridCol w:w="15"/>
        <w:gridCol w:w="83"/>
        <w:gridCol w:w="26"/>
        <w:gridCol w:w="824"/>
        <w:gridCol w:w="173"/>
        <w:gridCol w:w="174"/>
        <w:gridCol w:w="205"/>
        <w:gridCol w:w="15"/>
        <w:gridCol w:w="221"/>
        <w:gridCol w:w="62"/>
        <w:gridCol w:w="785"/>
        <w:gridCol w:w="349"/>
        <w:gridCol w:w="8"/>
        <w:gridCol w:w="236"/>
        <w:gridCol w:w="323"/>
        <w:gridCol w:w="425"/>
        <w:gridCol w:w="391"/>
        <w:gridCol w:w="43"/>
        <w:gridCol w:w="236"/>
      </w:tblGrid>
      <w:tr w:rsidR="00943F8E" w:rsidRPr="00B42A87" w:rsidTr="00B42A87">
        <w:trPr>
          <w:gridAfter w:val="2"/>
          <w:wAfter w:w="279" w:type="dxa"/>
        </w:trPr>
        <w:tc>
          <w:tcPr>
            <w:tcW w:w="6204" w:type="dxa"/>
            <w:gridSpan w:val="29"/>
          </w:tcPr>
          <w:p w:rsidR="00943F8E" w:rsidRPr="00252A3B" w:rsidRDefault="00943F8E" w:rsidP="00B42A87">
            <w:pPr>
              <w:pStyle w:val="ab"/>
              <w:contextualSpacing/>
              <w:jc w:val="right"/>
            </w:pPr>
            <w:r w:rsidRPr="00252A3B">
              <w:t>Дата составления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right"/>
              <w:rPr>
                <w:i/>
              </w:rPr>
            </w:pPr>
          </w:p>
        </w:tc>
        <w:tc>
          <w:tcPr>
            <w:tcW w:w="283" w:type="dxa"/>
            <w:gridSpan w:val="2"/>
          </w:tcPr>
          <w:p w:rsidR="00943F8E" w:rsidRPr="00B42A87" w:rsidRDefault="00943F8E" w:rsidP="00B42A87">
            <w:pPr>
              <w:pStyle w:val="ab"/>
              <w:contextualSpacing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right"/>
              <w:rPr>
                <w:i/>
              </w:rPr>
            </w:pPr>
          </w:p>
        </w:tc>
        <w:tc>
          <w:tcPr>
            <w:tcW w:w="567" w:type="dxa"/>
            <w:gridSpan w:val="3"/>
          </w:tcPr>
          <w:p w:rsidR="00943F8E" w:rsidRPr="00252A3B" w:rsidRDefault="00943F8E" w:rsidP="00B42A87">
            <w:pPr>
              <w:pStyle w:val="ab"/>
              <w:contextualSpacing/>
              <w:jc w:val="right"/>
            </w:pPr>
            <w:r w:rsidRPr="00252A3B">
              <w:t>20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right"/>
              <w:rPr>
                <w:i/>
              </w:rPr>
            </w:pPr>
          </w:p>
        </w:tc>
        <w:tc>
          <w:tcPr>
            <w:tcW w:w="391" w:type="dxa"/>
            <w:tcBorders>
              <w:left w:val="nil"/>
            </w:tcBorders>
          </w:tcPr>
          <w:p w:rsidR="00943F8E" w:rsidRPr="00252A3B" w:rsidRDefault="00943F8E" w:rsidP="00B42A87">
            <w:pPr>
              <w:pStyle w:val="ab"/>
              <w:contextualSpacing/>
              <w:jc w:val="right"/>
            </w:pPr>
            <w:proofErr w:type="gramStart"/>
            <w:r w:rsidRPr="00252A3B">
              <w:t>г</w:t>
            </w:r>
            <w:proofErr w:type="gramEnd"/>
            <w:r w:rsidRPr="00252A3B">
              <w:t>.</w:t>
            </w:r>
          </w:p>
        </w:tc>
      </w:tr>
      <w:tr w:rsidR="00943F8E" w:rsidRPr="00B42A87" w:rsidTr="00B42A87">
        <w:trPr>
          <w:gridAfter w:val="2"/>
          <w:wAfter w:w="279" w:type="dxa"/>
          <w:trHeight w:val="588"/>
        </w:trPr>
        <w:tc>
          <w:tcPr>
            <w:tcW w:w="9571" w:type="dxa"/>
            <w:gridSpan w:val="42"/>
          </w:tcPr>
          <w:p w:rsidR="00943F8E" w:rsidRPr="00B42A87" w:rsidRDefault="00943F8E" w:rsidP="00B42A87">
            <w:pPr>
              <w:pStyle w:val="ab"/>
              <w:contextualSpacing/>
              <w:jc w:val="center"/>
              <w:rPr>
                <w:b/>
                <w:bCs/>
                <w:sz w:val="28"/>
              </w:rPr>
            </w:pPr>
            <w:r w:rsidRPr="00B42A87">
              <w:rPr>
                <w:b/>
                <w:bCs/>
                <w:sz w:val="28"/>
              </w:rPr>
              <w:t>АКТ</w:t>
            </w:r>
          </w:p>
          <w:p w:rsidR="00943F8E" w:rsidRPr="00B42A87" w:rsidRDefault="00943F8E" w:rsidP="00B42A87">
            <w:pPr>
              <w:pStyle w:val="ab"/>
              <w:contextualSpacing/>
              <w:jc w:val="center"/>
              <w:rPr>
                <w:b/>
                <w:bCs/>
              </w:rPr>
            </w:pPr>
            <w:r w:rsidRPr="00B42A87">
              <w:rPr>
                <w:b/>
                <w:bCs/>
              </w:rPr>
              <w:t>ОБСЛЕДОВАНИЯ ЖИЛИЩНО-БЫТОВЫХ УСЛОВИЙ СЕМЬИ</w:t>
            </w:r>
          </w:p>
          <w:p w:rsidR="00943F8E" w:rsidRPr="00751BED" w:rsidRDefault="00943F8E" w:rsidP="00B42A87">
            <w:pPr>
              <w:pStyle w:val="a9"/>
              <w:jc w:val="center"/>
            </w:pPr>
            <w:r w:rsidRPr="00751BED">
              <w:t xml:space="preserve">Форма </w:t>
            </w:r>
            <w:proofErr w:type="spellStart"/>
            <w:r w:rsidRPr="00751BED">
              <w:t>с70па</w:t>
            </w:r>
            <w:proofErr w:type="spellEnd"/>
          </w:p>
          <w:p w:rsidR="00943F8E" w:rsidRPr="00B42A87" w:rsidRDefault="00943F8E" w:rsidP="00B42A87">
            <w:pPr>
              <w:pStyle w:val="ab"/>
              <w:contextualSpacing/>
              <w:jc w:val="center"/>
              <w:rPr>
                <w:b/>
                <w:bCs/>
              </w:rPr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6204" w:type="dxa"/>
            <w:gridSpan w:val="29"/>
          </w:tcPr>
          <w:p w:rsidR="00943F8E" w:rsidRPr="00252A3B" w:rsidRDefault="00943F8E" w:rsidP="00B42A87">
            <w:pPr>
              <w:pStyle w:val="ab"/>
              <w:contextualSpacing/>
              <w:jc w:val="right"/>
            </w:pPr>
            <w:r w:rsidRPr="00252A3B">
              <w:t xml:space="preserve">Дата </w:t>
            </w:r>
            <w:r>
              <w:t>проведения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right"/>
              <w:rPr>
                <w:i/>
              </w:rPr>
            </w:pPr>
          </w:p>
        </w:tc>
        <w:tc>
          <w:tcPr>
            <w:tcW w:w="283" w:type="dxa"/>
            <w:gridSpan w:val="2"/>
          </w:tcPr>
          <w:p w:rsidR="00943F8E" w:rsidRPr="00B42A87" w:rsidRDefault="00943F8E" w:rsidP="00B42A87">
            <w:pPr>
              <w:pStyle w:val="ab"/>
              <w:contextualSpacing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right"/>
              <w:rPr>
                <w:i/>
              </w:rPr>
            </w:pPr>
          </w:p>
        </w:tc>
        <w:tc>
          <w:tcPr>
            <w:tcW w:w="567" w:type="dxa"/>
            <w:gridSpan w:val="3"/>
          </w:tcPr>
          <w:p w:rsidR="00943F8E" w:rsidRPr="00252A3B" w:rsidRDefault="00943F8E" w:rsidP="00B42A87">
            <w:pPr>
              <w:pStyle w:val="ab"/>
              <w:contextualSpacing/>
              <w:jc w:val="right"/>
            </w:pPr>
            <w:r w:rsidRPr="00252A3B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right"/>
              <w:rPr>
                <w:i/>
              </w:rPr>
            </w:pPr>
          </w:p>
        </w:tc>
        <w:tc>
          <w:tcPr>
            <w:tcW w:w="391" w:type="dxa"/>
          </w:tcPr>
          <w:p w:rsidR="00943F8E" w:rsidRPr="00252A3B" w:rsidRDefault="00943F8E" w:rsidP="00B42A87">
            <w:pPr>
              <w:pStyle w:val="ab"/>
              <w:contextualSpacing/>
              <w:jc w:val="right"/>
            </w:pPr>
            <w:proofErr w:type="gramStart"/>
            <w:r w:rsidRPr="00252A3B">
              <w:t>г</w:t>
            </w:r>
            <w:proofErr w:type="gramEnd"/>
            <w:r w:rsidRPr="00252A3B">
              <w:t>.</w:t>
            </w: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2943" w:type="dxa"/>
            <w:gridSpan w:val="15"/>
          </w:tcPr>
          <w:p w:rsidR="00943F8E" w:rsidRPr="00EA0F98" w:rsidRDefault="00943F8E" w:rsidP="006A04A9">
            <w:pPr>
              <w:pStyle w:val="ab"/>
              <w:contextualSpacing/>
            </w:pPr>
            <w:r w:rsidRPr="00EA0F98">
              <w:t>Обследование проводилось</w:t>
            </w:r>
          </w:p>
        </w:tc>
        <w:tc>
          <w:tcPr>
            <w:tcW w:w="6628" w:type="dxa"/>
            <w:gridSpan w:val="27"/>
            <w:tcBorders>
              <w:bottom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  <w:r w:rsidRPr="00EA0F98">
              <w:t>,</w:t>
            </w: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</w:tcPr>
          <w:p w:rsidR="00943F8E" w:rsidRPr="00B42A87" w:rsidRDefault="00943F8E" w:rsidP="00B42A87">
            <w:pPr>
              <w:pStyle w:val="ab"/>
              <w:contextualSpacing/>
              <w:jc w:val="center"/>
              <w:rPr>
                <w:sz w:val="16"/>
                <w:szCs w:val="16"/>
              </w:rPr>
            </w:pPr>
            <w:r w:rsidRPr="00B42A87">
              <w:rPr>
                <w:sz w:val="16"/>
                <w:szCs w:val="16"/>
              </w:rPr>
              <w:t>(ФИО, должность лиц, проводивших обследование)</w:t>
            </w: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Cs w:val="24"/>
              </w:rPr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1055" w:type="dxa"/>
            <w:gridSpan w:val="3"/>
            <w:tcBorders>
              <w:top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Cs w:val="24"/>
              </w:rPr>
            </w:pPr>
            <w:r w:rsidRPr="00B42A87">
              <w:rPr>
                <w:szCs w:val="24"/>
              </w:rPr>
              <w:t xml:space="preserve">с </w:t>
            </w:r>
            <w:r w:rsidRPr="00B42A87">
              <w:rPr>
                <w:szCs w:val="22"/>
              </w:rPr>
              <w:t>целью</w:t>
            </w:r>
          </w:p>
        </w:tc>
        <w:tc>
          <w:tcPr>
            <w:tcW w:w="8516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Cs w:val="24"/>
              </w:rPr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4594" w:type="dxa"/>
            <w:gridSpan w:val="21"/>
          </w:tcPr>
          <w:p w:rsidR="00943F8E" w:rsidRPr="00EA0F98" w:rsidRDefault="00943F8E" w:rsidP="006A04A9">
            <w:pPr>
              <w:pStyle w:val="ab"/>
              <w:contextualSpacing/>
            </w:pPr>
            <w:r>
              <w:t xml:space="preserve">В результате </w:t>
            </w:r>
            <w:bookmarkStart w:id="1" w:name="YANDEX_6"/>
            <w:bookmarkEnd w:id="1"/>
            <w:r>
              <w:rPr>
                <w:rStyle w:val="highlight"/>
              </w:rPr>
              <w:t> обследования </w:t>
            </w:r>
            <w:r>
              <w:t xml:space="preserve"> установлено, что</w:t>
            </w:r>
          </w:p>
        </w:tc>
        <w:tc>
          <w:tcPr>
            <w:tcW w:w="4977" w:type="dxa"/>
            <w:gridSpan w:val="21"/>
            <w:tcBorders>
              <w:bottom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</w:tcPr>
          <w:p w:rsidR="00943F8E" w:rsidRPr="00B42A87" w:rsidRDefault="00943F8E" w:rsidP="00B42A87">
            <w:pPr>
              <w:pStyle w:val="ab"/>
              <w:contextualSpacing/>
              <w:jc w:val="right"/>
              <w:rPr>
                <w:sz w:val="16"/>
                <w:szCs w:val="16"/>
              </w:rPr>
            </w:pPr>
            <w:r w:rsidRPr="00B42A87">
              <w:rPr>
                <w:sz w:val="16"/>
                <w:szCs w:val="16"/>
              </w:rPr>
              <w:t>(воспитанник, ученик, студент, группа, класс</w:t>
            </w:r>
            <w:proofErr w:type="gramStart"/>
            <w:r w:rsidRPr="00B42A87">
              <w:rPr>
                <w:sz w:val="16"/>
                <w:szCs w:val="16"/>
              </w:rPr>
              <w:t xml:space="preserve"> )</w:t>
            </w:r>
            <w:proofErr w:type="gramEnd"/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bottom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center"/>
              <w:rPr>
                <w:szCs w:val="24"/>
              </w:rPr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top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center"/>
              <w:rPr>
                <w:sz w:val="16"/>
                <w:szCs w:val="16"/>
              </w:rPr>
            </w:pPr>
            <w:r w:rsidRPr="00B42A87">
              <w:rPr>
                <w:sz w:val="16"/>
                <w:szCs w:val="16"/>
              </w:rPr>
              <w:t>(ФИО полностью, дата рождения)</w:t>
            </w: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bottom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center"/>
              <w:rPr>
                <w:szCs w:val="24"/>
              </w:rPr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2235" w:type="dxa"/>
            <w:gridSpan w:val="11"/>
            <w:tcBorders>
              <w:top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  <w:r>
              <w:t>проживает по адресу</w:t>
            </w:r>
          </w:p>
        </w:tc>
        <w:tc>
          <w:tcPr>
            <w:tcW w:w="7336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bottom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2282" w:type="dxa"/>
            <w:gridSpan w:val="12"/>
            <w:tcBorders>
              <w:top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Cs w:val="22"/>
              </w:rPr>
            </w:pPr>
            <w:r w:rsidRPr="00B42A87">
              <w:rPr>
                <w:szCs w:val="22"/>
              </w:rPr>
              <w:t xml:space="preserve">проживает в семье </w:t>
            </w:r>
            <w:proofErr w:type="gramStart"/>
            <w:r w:rsidRPr="00B42A87">
              <w:rPr>
                <w:szCs w:val="22"/>
              </w:rPr>
              <w:t>из</w:t>
            </w:r>
            <w:proofErr w:type="gramEnd"/>
            <w:r w:rsidRPr="00B42A87">
              <w:rPr>
                <w:szCs w:val="22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Cs w:val="22"/>
              </w:rPr>
            </w:pPr>
          </w:p>
        </w:tc>
        <w:tc>
          <w:tcPr>
            <w:tcW w:w="2400" w:type="dxa"/>
            <w:gridSpan w:val="12"/>
            <w:tcBorders>
              <w:top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Cs w:val="22"/>
              </w:rPr>
            </w:pPr>
            <w:r w:rsidRPr="00B42A87">
              <w:rPr>
                <w:szCs w:val="22"/>
              </w:rPr>
              <w:t>человек. Состав семьи:</w:t>
            </w:r>
          </w:p>
        </w:tc>
        <w:tc>
          <w:tcPr>
            <w:tcW w:w="4301" w:type="dxa"/>
            <w:gridSpan w:val="16"/>
            <w:tcBorders>
              <w:top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Cs w:val="22"/>
              </w:rPr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bottom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top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center"/>
              <w:rPr>
                <w:sz w:val="16"/>
                <w:szCs w:val="16"/>
              </w:rPr>
            </w:pPr>
            <w:r w:rsidRPr="00B42A87">
              <w:rPr>
                <w:sz w:val="16"/>
                <w:szCs w:val="16"/>
              </w:rPr>
              <w:t>(ФИО, место работы, должность, режим работы)</w:t>
            </w: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bottom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center"/>
              <w:rPr>
                <w:sz w:val="20"/>
              </w:rPr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20"/>
              </w:rPr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1809" w:type="dxa"/>
            <w:gridSpan w:val="10"/>
            <w:tcBorders>
              <w:top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left"/>
              <w:rPr>
                <w:sz w:val="20"/>
              </w:rPr>
            </w:pPr>
            <w:r>
              <w:t>Семья занимает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left"/>
              <w:rPr>
                <w:sz w:val="20"/>
              </w:rPr>
            </w:pPr>
          </w:p>
        </w:tc>
        <w:tc>
          <w:tcPr>
            <w:tcW w:w="3235" w:type="dxa"/>
            <w:gridSpan w:val="14"/>
            <w:tcBorders>
              <w:top w:val="single" w:sz="4" w:space="0" w:color="auto"/>
            </w:tcBorders>
          </w:tcPr>
          <w:p w:rsidR="00943F8E" w:rsidRPr="00B42A87" w:rsidRDefault="00943F8E" w:rsidP="00B42A87">
            <w:pPr>
              <w:pStyle w:val="ab"/>
              <w:ind w:left="44"/>
              <w:contextualSpacing/>
              <w:jc w:val="left"/>
              <w:rPr>
                <w:sz w:val="20"/>
              </w:rPr>
            </w:pPr>
            <w:r>
              <w:t xml:space="preserve">кв. м., в том числе на ребенка 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left"/>
              <w:rPr>
                <w:sz w:val="20"/>
              </w:rPr>
            </w:pPr>
          </w:p>
        </w:tc>
        <w:tc>
          <w:tcPr>
            <w:tcW w:w="1732" w:type="dxa"/>
            <w:gridSpan w:val="6"/>
            <w:tcBorders>
              <w:top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left"/>
              <w:rPr>
                <w:sz w:val="20"/>
              </w:rPr>
            </w:pPr>
            <w:r>
              <w:t>кв. м.</w:t>
            </w: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9" w:type="dxa"/>
          </w:tcPr>
          <w:p w:rsidR="00943F8E" w:rsidRPr="00EA0F98" w:rsidRDefault="00943F8E" w:rsidP="006A04A9">
            <w:pPr>
              <w:pStyle w:val="ab"/>
              <w:contextualSpacing/>
            </w:pPr>
            <w:r w:rsidRPr="00EA0F98">
              <w:t>Доход</w:t>
            </w:r>
          </w:p>
        </w:tc>
        <w:tc>
          <w:tcPr>
            <w:tcW w:w="8612" w:type="dxa"/>
            <w:gridSpan w:val="41"/>
            <w:tcBorders>
              <w:bottom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bottom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4877" w:type="dxa"/>
            <w:gridSpan w:val="23"/>
            <w:tcBorders>
              <w:top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center"/>
              <w:rPr>
                <w:sz w:val="16"/>
                <w:szCs w:val="16"/>
              </w:rPr>
            </w:pPr>
            <w:r w:rsidRPr="00B42A87">
              <w:rPr>
                <w:sz w:val="16"/>
                <w:szCs w:val="16"/>
              </w:rPr>
              <w:t>(размер, из чего складывается)</w:t>
            </w:r>
          </w:p>
        </w:tc>
        <w:tc>
          <w:tcPr>
            <w:tcW w:w="4694" w:type="dxa"/>
            <w:gridSpan w:val="19"/>
            <w:tcBorders>
              <w:top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1014" w:type="dxa"/>
            <w:gridSpan w:val="2"/>
          </w:tcPr>
          <w:p w:rsidR="00943F8E" w:rsidRPr="00B42A87" w:rsidRDefault="00943F8E" w:rsidP="00B42A87">
            <w:pPr>
              <w:pStyle w:val="ab"/>
              <w:contextualSpacing/>
              <w:jc w:val="left"/>
              <w:rPr>
                <w:sz w:val="16"/>
                <w:szCs w:val="16"/>
              </w:rPr>
            </w:pPr>
            <w:r>
              <w:t>Ребёнок</w:t>
            </w:r>
          </w:p>
        </w:tc>
        <w:tc>
          <w:tcPr>
            <w:tcW w:w="497" w:type="dxa"/>
            <w:gridSpan w:val="4"/>
          </w:tcPr>
          <w:p w:rsidR="00943F8E" w:rsidRPr="00B42A87" w:rsidRDefault="00943F8E" w:rsidP="00B42A87">
            <w:pPr>
              <w:pStyle w:val="ab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3366" w:type="dxa"/>
            <w:gridSpan w:val="17"/>
          </w:tcPr>
          <w:p w:rsidR="00943F8E" w:rsidRPr="00B42A87" w:rsidRDefault="00943F8E" w:rsidP="00B42A87">
            <w:pPr>
              <w:pStyle w:val="ab"/>
              <w:contextualSpacing/>
              <w:jc w:val="left"/>
              <w:rPr>
                <w:sz w:val="16"/>
                <w:szCs w:val="16"/>
              </w:rPr>
            </w:pPr>
            <w:r>
              <w:t>имеет место для занятий, отдыха</w:t>
            </w:r>
          </w:p>
        </w:tc>
        <w:tc>
          <w:tcPr>
            <w:tcW w:w="4694" w:type="dxa"/>
            <w:gridSpan w:val="19"/>
            <w:tcBorders>
              <w:bottom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bottom w:val="single" w:sz="4" w:space="0" w:color="auto"/>
            </w:tcBorders>
          </w:tcPr>
          <w:p w:rsidR="00943F8E" w:rsidRDefault="00943F8E" w:rsidP="00B42A87">
            <w:pPr>
              <w:pStyle w:val="ab"/>
              <w:contextualSpacing/>
              <w:jc w:val="left"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1582" w:type="dxa"/>
            <w:gridSpan w:val="8"/>
            <w:tcBorders>
              <w:top w:val="single" w:sz="4" w:space="0" w:color="auto"/>
            </w:tcBorders>
          </w:tcPr>
          <w:p w:rsidR="00943F8E" w:rsidRDefault="00943F8E" w:rsidP="00B42A87">
            <w:pPr>
              <w:pStyle w:val="ab"/>
              <w:contextualSpacing/>
              <w:jc w:val="left"/>
            </w:pPr>
            <w:r>
              <w:t>Место для сна</w:t>
            </w:r>
          </w:p>
        </w:tc>
        <w:tc>
          <w:tcPr>
            <w:tcW w:w="798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943F8E" w:rsidRDefault="00943F8E" w:rsidP="00B42A87">
            <w:pPr>
              <w:pStyle w:val="ab"/>
              <w:contextualSpacing/>
              <w:jc w:val="left"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2496" w:type="dxa"/>
            <w:gridSpan w:val="13"/>
          </w:tcPr>
          <w:p w:rsidR="00943F8E" w:rsidRDefault="00943F8E" w:rsidP="00B42A87">
            <w:pPr>
              <w:pStyle w:val="ab"/>
              <w:contextualSpacing/>
              <w:jc w:val="left"/>
            </w:pPr>
            <w:r>
              <w:t>Ребёнок ложиться спать</w:t>
            </w:r>
          </w:p>
        </w:tc>
        <w:tc>
          <w:tcPr>
            <w:tcW w:w="7075" w:type="dxa"/>
            <w:gridSpan w:val="29"/>
            <w:tcBorders>
              <w:left w:val="nil"/>
              <w:bottom w:val="single" w:sz="4" w:space="0" w:color="auto"/>
            </w:tcBorders>
          </w:tcPr>
          <w:p w:rsidR="00943F8E" w:rsidRDefault="00943F8E" w:rsidP="00B42A87">
            <w:pPr>
              <w:pStyle w:val="ab"/>
              <w:contextualSpacing/>
              <w:jc w:val="left"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3652" w:type="dxa"/>
            <w:gridSpan w:val="20"/>
          </w:tcPr>
          <w:p w:rsidR="00943F8E" w:rsidRDefault="00943F8E" w:rsidP="00B42A87">
            <w:pPr>
              <w:pStyle w:val="ab"/>
              <w:contextualSpacing/>
              <w:jc w:val="left"/>
            </w:pPr>
            <w:r>
              <w:t>Загруженность домашними делами</w:t>
            </w:r>
          </w:p>
        </w:tc>
        <w:tc>
          <w:tcPr>
            <w:tcW w:w="5919" w:type="dxa"/>
            <w:gridSpan w:val="22"/>
            <w:tcBorders>
              <w:bottom w:val="single" w:sz="4" w:space="0" w:color="auto"/>
            </w:tcBorders>
          </w:tcPr>
          <w:p w:rsidR="00943F8E" w:rsidRDefault="00943F8E" w:rsidP="00B42A87">
            <w:pPr>
              <w:pStyle w:val="ab"/>
              <w:contextualSpacing/>
              <w:jc w:val="left"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3652" w:type="dxa"/>
            <w:gridSpan w:val="20"/>
          </w:tcPr>
          <w:p w:rsidR="00943F8E" w:rsidRDefault="00943F8E" w:rsidP="00B42A87">
            <w:pPr>
              <w:pStyle w:val="ab"/>
              <w:contextualSpacing/>
              <w:jc w:val="left"/>
            </w:pPr>
            <w:r>
              <w:t>Ребёнок занят в свободное время</w:t>
            </w:r>
          </w:p>
        </w:tc>
        <w:tc>
          <w:tcPr>
            <w:tcW w:w="5919" w:type="dxa"/>
            <w:gridSpan w:val="22"/>
            <w:tcBorders>
              <w:bottom w:val="single" w:sz="4" w:space="0" w:color="auto"/>
            </w:tcBorders>
          </w:tcPr>
          <w:p w:rsidR="00943F8E" w:rsidRDefault="00943F8E" w:rsidP="00B42A87">
            <w:pPr>
              <w:pStyle w:val="ab"/>
              <w:contextualSpacing/>
              <w:jc w:val="left"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3149" w:type="dxa"/>
            <w:gridSpan w:val="16"/>
          </w:tcPr>
          <w:p w:rsidR="00943F8E" w:rsidRPr="00B42A87" w:rsidRDefault="00943F8E" w:rsidP="00B42A87">
            <w:pPr>
              <w:pStyle w:val="ab"/>
              <w:contextualSpacing/>
              <w:jc w:val="left"/>
              <w:rPr>
                <w:sz w:val="16"/>
                <w:szCs w:val="16"/>
              </w:rPr>
            </w:pPr>
            <w:r>
              <w:t>Санитарное состояние жилья:</w:t>
            </w:r>
          </w:p>
        </w:tc>
        <w:tc>
          <w:tcPr>
            <w:tcW w:w="6422" w:type="dxa"/>
            <w:gridSpan w:val="26"/>
            <w:tcBorders>
              <w:left w:val="nil"/>
              <w:bottom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</w:tcPr>
          <w:p w:rsidR="00943F8E" w:rsidRPr="00B42A87" w:rsidRDefault="00943F8E" w:rsidP="00B42A87">
            <w:pPr>
              <w:pStyle w:val="ab"/>
              <w:contextualSpacing/>
              <w:jc w:val="center"/>
              <w:rPr>
                <w:sz w:val="16"/>
                <w:szCs w:val="16"/>
              </w:rPr>
            </w:pPr>
            <w:r w:rsidRPr="00B42A87">
              <w:rPr>
                <w:sz w:val="16"/>
                <w:szCs w:val="16"/>
              </w:rPr>
              <w:t>(хорошее, удовлетворительное, неудовлетворительное, возможность предоставления ребенку места для игр, занятий, отдельной комнаты, мебели, личных вещей и продуктов питания.)</w:t>
            </w: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bottom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center"/>
              <w:rPr>
                <w:szCs w:val="22"/>
              </w:rPr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center"/>
              <w:rPr>
                <w:szCs w:val="22"/>
              </w:rPr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center"/>
              <w:rPr>
                <w:szCs w:val="22"/>
              </w:rPr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center"/>
              <w:rPr>
                <w:szCs w:val="22"/>
              </w:rPr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center"/>
              <w:rPr>
                <w:szCs w:val="22"/>
              </w:rPr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5353" w:type="dxa"/>
            <w:gridSpan w:val="27"/>
            <w:tcBorders>
              <w:top w:val="single" w:sz="4" w:space="0" w:color="auto"/>
            </w:tcBorders>
          </w:tcPr>
          <w:p w:rsidR="00943F8E" w:rsidRPr="00BF001C" w:rsidRDefault="00943F8E" w:rsidP="006A04A9">
            <w:pPr>
              <w:pStyle w:val="ab"/>
              <w:contextualSpacing/>
            </w:pPr>
            <w:r w:rsidRPr="00B42A87">
              <w:rPr>
                <w:bCs/>
              </w:rPr>
              <w:t xml:space="preserve">Взаимоотношения в семье и </w:t>
            </w:r>
            <w:r w:rsidRPr="00BF001C">
              <w:t xml:space="preserve">социальные связи семьи </w:t>
            </w:r>
          </w:p>
        </w:tc>
        <w:tc>
          <w:tcPr>
            <w:tcW w:w="42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bottom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top w:val="single" w:sz="4" w:space="0" w:color="auto"/>
            </w:tcBorders>
          </w:tcPr>
          <w:p w:rsidR="00943F8E" w:rsidRPr="00B42A87" w:rsidRDefault="00943F8E" w:rsidP="00B42A87">
            <w:pPr>
              <w:pStyle w:val="ab"/>
              <w:contextualSpacing/>
              <w:jc w:val="center"/>
              <w:rPr>
                <w:sz w:val="16"/>
                <w:szCs w:val="16"/>
              </w:rPr>
            </w:pPr>
            <w:r w:rsidRPr="00B42A87">
              <w:rPr>
                <w:sz w:val="16"/>
                <w:szCs w:val="16"/>
              </w:rPr>
              <w:t>(атмосфера в семье, характер отношений, отношения с соседями, знакомыми, контакты ребенка с родственниками, сверстниками, особенности воспитания)</w:t>
            </w: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</w:tcPr>
          <w:p w:rsidR="00943F8E" w:rsidRPr="00EA0F98" w:rsidRDefault="00943F8E" w:rsidP="006A04A9">
            <w:pPr>
              <w:pStyle w:val="ab"/>
              <w:contextualSpacing/>
            </w:pPr>
            <w:r w:rsidRPr="00EA0F98">
              <w:t xml:space="preserve">Выводы и мотивированное заключение о состоянии жилищно-бытовых условий </w:t>
            </w: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bottom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943F8E" w:rsidRPr="00EA0F98" w:rsidRDefault="00943F8E" w:rsidP="006A04A9">
            <w:pPr>
              <w:pStyle w:val="ab"/>
              <w:contextualSpacing/>
            </w:pPr>
          </w:p>
        </w:tc>
      </w:tr>
      <w:tr w:rsidR="00943F8E" w:rsidRPr="00B42A87" w:rsidTr="00B42A87">
        <w:trPr>
          <w:gridAfter w:val="2"/>
          <w:wAfter w:w="279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6"/>
                <w:szCs w:val="16"/>
              </w:rPr>
            </w:pPr>
          </w:p>
        </w:tc>
      </w:tr>
      <w:tr w:rsidR="00943F8E" w:rsidRPr="00B42A87" w:rsidTr="00B42A87">
        <w:trPr>
          <w:gridAfter w:val="1"/>
          <w:wAfter w:w="236" w:type="dxa"/>
        </w:trPr>
        <w:tc>
          <w:tcPr>
            <w:tcW w:w="1541" w:type="dxa"/>
            <w:gridSpan w:val="7"/>
            <w:tcBorders>
              <w:top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6"/>
                <w:szCs w:val="16"/>
              </w:rPr>
            </w:pPr>
            <w:r w:rsidRPr="00B42A87">
              <w:rPr>
                <w:sz w:val="16"/>
                <w:szCs w:val="16"/>
              </w:rPr>
              <w:t>Должность</w:t>
            </w:r>
          </w:p>
        </w:tc>
        <w:tc>
          <w:tcPr>
            <w:tcW w:w="1917" w:type="dxa"/>
            <w:gridSpan w:val="11"/>
            <w:tcBorders>
              <w:top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6"/>
                <w:szCs w:val="16"/>
              </w:rPr>
            </w:pPr>
            <w:r w:rsidRPr="00B42A87">
              <w:rPr>
                <w:sz w:val="16"/>
                <w:szCs w:val="16"/>
              </w:rPr>
              <w:t xml:space="preserve">Фамилия </w:t>
            </w:r>
            <w:proofErr w:type="spellStart"/>
            <w:r w:rsidRPr="00B42A87">
              <w:rPr>
                <w:sz w:val="16"/>
                <w:szCs w:val="16"/>
              </w:rPr>
              <w:t>И.О</w:t>
            </w:r>
            <w:proofErr w:type="spellEnd"/>
            <w:r w:rsidRPr="00B42A87">
              <w:rPr>
                <w:sz w:val="16"/>
                <w:szCs w:val="16"/>
              </w:rPr>
              <w:t>.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6"/>
                <w:szCs w:val="16"/>
              </w:rPr>
            </w:pPr>
            <w:r w:rsidRPr="00B42A87"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gridSpan w:val="2"/>
          </w:tcPr>
          <w:p w:rsidR="00943F8E" w:rsidRPr="00B42A87" w:rsidRDefault="00943F8E" w:rsidP="006A04A9">
            <w:pPr>
              <w:pStyle w:val="ab"/>
              <w:contextualSpacing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6"/>
                <w:szCs w:val="16"/>
              </w:rPr>
            </w:pPr>
          </w:p>
        </w:tc>
        <w:tc>
          <w:tcPr>
            <w:tcW w:w="1501" w:type="dxa"/>
            <w:gridSpan w:val="7"/>
            <w:tcBorders>
              <w:top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6"/>
                <w:szCs w:val="16"/>
              </w:rPr>
            </w:pPr>
            <w:r w:rsidRPr="00B42A87">
              <w:rPr>
                <w:sz w:val="16"/>
                <w:szCs w:val="16"/>
              </w:rPr>
              <w:t>Должность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6"/>
                <w:szCs w:val="16"/>
              </w:rPr>
            </w:pPr>
            <w:r w:rsidRPr="00B42A87">
              <w:rPr>
                <w:sz w:val="16"/>
                <w:szCs w:val="16"/>
              </w:rPr>
              <w:t xml:space="preserve">Фамилия </w:t>
            </w:r>
            <w:proofErr w:type="spellStart"/>
            <w:r w:rsidRPr="00B42A87">
              <w:rPr>
                <w:sz w:val="16"/>
                <w:szCs w:val="16"/>
              </w:rPr>
              <w:t>И.О</w:t>
            </w:r>
            <w:proofErr w:type="spellEnd"/>
            <w:r w:rsidRPr="00B42A87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6"/>
                <w:szCs w:val="16"/>
              </w:rPr>
            </w:pPr>
            <w:r w:rsidRPr="00B42A87">
              <w:rPr>
                <w:sz w:val="16"/>
                <w:szCs w:val="16"/>
              </w:rPr>
              <w:t>Подпись</w:t>
            </w:r>
          </w:p>
        </w:tc>
      </w:tr>
      <w:tr w:rsidR="00943F8E" w:rsidRPr="00B42A87" w:rsidTr="00B42A87">
        <w:tc>
          <w:tcPr>
            <w:tcW w:w="1157" w:type="dxa"/>
            <w:gridSpan w:val="4"/>
            <w:tcBorders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10"/>
            <w:tcBorders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4"/>
            <w:tcBorders>
              <w:left w:val="nil"/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</w:tr>
      <w:tr w:rsidR="00943F8E" w:rsidRPr="00B42A87" w:rsidTr="00B42A87">
        <w:tc>
          <w:tcPr>
            <w:tcW w:w="11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3F8E" w:rsidRPr="00B42A87" w:rsidRDefault="00943F8E" w:rsidP="006A04A9">
            <w:pPr>
              <w:pStyle w:val="ab"/>
              <w:contextualSpacing/>
              <w:rPr>
                <w:sz w:val="18"/>
                <w:szCs w:val="18"/>
              </w:rPr>
            </w:pPr>
          </w:p>
        </w:tc>
      </w:tr>
    </w:tbl>
    <w:p w:rsidR="00943F8E" w:rsidRDefault="00943F8E" w:rsidP="00751BED"/>
    <w:p w:rsidR="00943F8E" w:rsidRDefault="00943F8E" w:rsidP="00751BED">
      <w:pPr>
        <w:jc w:val="right"/>
      </w:pPr>
    </w:p>
    <w:p w:rsidR="00943F8E" w:rsidRDefault="00943F8E" w:rsidP="00751BED">
      <w:pPr>
        <w:jc w:val="right"/>
      </w:pPr>
    </w:p>
    <w:p w:rsidR="00943F8E" w:rsidRDefault="00943F8E" w:rsidP="00751BED">
      <w:pPr>
        <w:jc w:val="right"/>
      </w:pPr>
    </w:p>
    <w:sectPr w:rsidR="00943F8E" w:rsidSect="00BB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49E0"/>
    <w:multiLevelType w:val="multilevel"/>
    <w:tmpl w:val="D9763A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C560E"/>
    <w:multiLevelType w:val="multilevel"/>
    <w:tmpl w:val="3F6A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8426B"/>
    <w:multiLevelType w:val="multilevel"/>
    <w:tmpl w:val="9FCA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D388E"/>
    <w:multiLevelType w:val="multilevel"/>
    <w:tmpl w:val="BCDC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1275E"/>
    <w:multiLevelType w:val="multilevel"/>
    <w:tmpl w:val="F44A54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15"/>
    <w:rsid w:val="000B54B6"/>
    <w:rsid w:val="001360D7"/>
    <w:rsid w:val="00157AC0"/>
    <w:rsid w:val="001D6FA2"/>
    <w:rsid w:val="00252A3B"/>
    <w:rsid w:val="00472541"/>
    <w:rsid w:val="006A04A9"/>
    <w:rsid w:val="00751BED"/>
    <w:rsid w:val="007B58F8"/>
    <w:rsid w:val="00943F8E"/>
    <w:rsid w:val="00A94067"/>
    <w:rsid w:val="00B42A87"/>
    <w:rsid w:val="00BB32AF"/>
    <w:rsid w:val="00BB3DA2"/>
    <w:rsid w:val="00BD5977"/>
    <w:rsid w:val="00BF001C"/>
    <w:rsid w:val="00CD50EE"/>
    <w:rsid w:val="00D94B4B"/>
    <w:rsid w:val="00E21A15"/>
    <w:rsid w:val="00EA0F98"/>
    <w:rsid w:val="00ED107D"/>
    <w:rsid w:val="00FA49E8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A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"/>
    <w:basedOn w:val="a4"/>
    <w:link w:val="a5"/>
    <w:uiPriority w:val="99"/>
    <w:rsid w:val="001360D7"/>
    <w:pPr>
      <w:ind w:right="51"/>
      <w:jc w:val="both"/>
    </w:pPr>
    <w:rPr>
      <w:rFonts w:ascii="Times New Roman" w:hAnsi="Times New Roman"/>
      <w:b/>
      <w:sz w:val="28"/>
    </w:rPr>
  </w:style>
  <w:style w:type="character" w:customStyle="1" w:styleId="a5">
    <w:name w:val="подзаголовок Знак"/>
    <w:basedOn w:val="a0"/>
    <w:link w:val="a3"/>
    <w:uiPriority w:val="99"/>
    <w:locked/>
    <w:rsid w:val="001360D7"/>
    <w:rPr>
      <w:rFonts w:ascii="Times New Roman" w:hAnsi="Times New Roman" w:cs="Times New Roman"/>
      <w:b/>
      <w:sz w:val="28"/>
    </w:rPr>
  </w:style>
  <w:style w:type="paragraph" w:styleId="a4">
    <w:name w:val="No Spacing"/>
    <w:link w:val="a6"/>
    <w:uiPriority w:val="99"/>
    <w:qFormat/>
    <w:rsid w:val="001360D7"/>
    <w:rPr>
      <w:lang w:eastAsia="en-US"/>
    </w:rPr>
  </w:style>
  <w:style w:type="paragraph" w:customStyle="1" w:styleId="a7">
    <w:name w:val="новый заголовок"/>
    <w:basedOn w:val="a"/>
    <w:link w:val="a8"/>
    <w:uiPriority w:val="99"/>
    <w:rsid w:val="00157AC0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eastAsia="@Arial Unicode MS"/>
      <w:b/>
      <w:bCs/>
      <w:color w:val="000000"/>
      <w:sz w:val="24"/>
      <w:szCs w:val="24"/>
    </w:rPr>
  </w:style>
  <w:style w:type="character" w:customStyle="1" w:styleId="a8">
    <w:name w:val="новый заголовок Знак"/>
    <w:basedOn w:val="a0"/>
    <w:link w:val="a7"/>
    <w:uiPriority w:val="99"/>
    <w:locked/>
    <w:rsid w:val="00157AC0"/>
    <w:rPr>
      <w:rFonts w:eastAsia="@Arial Unicode MS" w:cs="Times New Roman"/>
      <w:b/>
      <w:bCs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FA65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A6573"/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4"/>
    <w:uiPriority w:val="99"/>
    <w:locked/>
    <w:rsid w:val="00FA6573"/>
    <w:rPr>
      <w:sz w:val="22"/>
      <w:lang w:val="ru-RU" w:eastAsia="en-US"/>
    </w:rPr>
  </w:style>
  <w:style w:type="paragraph" w:styleId="ab">
    <w:name w:val="Body Text"/>
    <w:basedOn w:val="a"/>
    <w:link w:val="ac"/>
    <w:uiPriority w:val="99"/>
    <w:rsid w:val="00751B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751BED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751B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uiPriority w:val="99"/>
    <w:rsid w:val="00751BED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CD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50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A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"/>
    <w:basedOn w:val="a4"/>
    <w:link w:val="a5"/>
    <w:uiPriority w:val="99"/>
    <w:rsid w:val="001360D7"/>
    <w:pPr>
      <w:ind w:right="51"/>
      <w:jc w:val="both"/>
    </w:pPr>
    <w:rPr>
      <w:rFonts w:ascii="Times New Roman" w:hAnsi="Times New Roman"/>
      <w:b/>
      <w:sz w:val="28"/>
    </w:rPr>
  </w:style>
  <w:style w:type="character" w:customStyle="1" w:styleId="a5">
    <w:name w:val="подзаголовок Знак"/>
    <w:basedOn w:val="a0"/>
    <w:link w:val="a3"/>
    <w:uiPriority w:val="99"/>
    <w:locked/>
    <w:rsid w:val="001360D7"/>
    <w:rPr>
      <w:rFonts w:ascii="Times New Roman" w:hAnsi="Times New Roman" w:cs="Times New Roman"/>
      <w:b/>
      <w:sz w:val="28"/>
    </w:rPr>
  </w:style>
  <w:style w:type="paragraph" w:styleId="a4">
    <w:name w:val="No Spacing"/>
    <w:link w:val="a6"/>
    <w:uiPriority w:val="99"/>
    <w:qFormat/>
    <w:rsid w:val="001360D7"/>
    <w:rPr>
      <w:lang w:eastAsia="en-US"/>
    </w:rPr>
  </w:style>
  <w:style w:type="paragraph" w:customStyle="1" w:styleId="a7">
    <w:name w:val="новый заголовок"/>
    <w:basedOn w:val="a"/>
    <w:link w:val="a8"/>
    <w:uiPriority w:val="99"/>
    <w:rsid w:val="00157AC0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eastAsia="@Arial Unicode MS"/>
      <w:b/>
      <w:bCs/>
      <w:color w:val="000000"/>
      <w:sz w:val="24"/>
      <w:szCs w:val="24"/>
    </w:rPr>
  </w:style>
  <w:style w:type="character" w:customStyle="1" w:styleId="a8">
    <w:name w:val="новый заголовок Знак"/>
    <w:basedOn w:val="a0"/>
    <w:link w:val="a7"/>
    <w:uiPriority w:val="99"/>
    <w:locked/>
    <w:rsid w:val="00157AC0"/>
    <w:rPr>
      <w:rFonts w:eastAsia="@Arial Unicode MS" w:cs="Times New Roman"/>
      <w:b/>
      <w:bCs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FA65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A6573"/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4"/>
    <w:uiPriority w:val="99"/>
    <w:locked/>
    <w:rsid w:val="00FA6573"/>
    <w:rPr>
      <w:sz w:val="22"/>
      <w:lang w:val="ru-RU" w:eastAsia="en-US"/>
    </w:rPr>
  </w:style>
  <w:style w:type="paragraph" w:styleId="ab">
    <w:name w:val="Body Text"/>
    <w:basedOn w:val="a"/>
    <w:link w:val="ac"/>
    <w:uiPriority w:val="99"/>
    <w:rsid w:val="00751B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751BED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751B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uiPriority w:val="99"/>
    <w:rsid w:val="00751BED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CD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50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235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2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agogkpu.ru/load/socialnaja_pedagogika/forma_s70pa_akt_obsledovanija_zhilishhno_bytovykh_uslovij/5-1-0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</dc:creator>
  <cp:keywords/>
  <dc:description/>
  <cp:lastModifiedBy>Admin</cp:lastModifiedBy>
  <cp:revision>2</cp:revision>
  <cp:lastPrinted>2015-09-27T14:45:00Z</cp:lastPrinted>
  <dcterms:created xsi:type="dcterms:W3CDTF">2015-09-27T14:50:00Z</dcterms:created>
  <dcterms:modified xsi:type="dcterms:W3CDTF">2015-09-27T14:50:00Z</dcterms:modified>
</cp:coreProperties>
</file>